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62" w:rsidRPr="00144262" w:rsidRDefault="00932DE7" w:rsidP="00144262">
      <w:pPr>
        <w:jc w:val="center"/>
        <w:rPr>
          <w:b/>
          <w:color w:val="1F497D" w:themeColor="text2"/>
          <w:sz w:val="32"/>
        </w:rPr>
      </w:pPr>
      <w:r>
        <w:rPr>
          <w:b/>
          <w:noProof/>
          <w:color w:val="1F497D" w:themeColor="text2"/>
          <w:sz w:val="32"/>
          <w:lang w:eastAsia="fr-CA"/>
        </w:rPr>
        <w:pict>
          <v:shapetype id="_x0000_t202" coordsize="21600,21600" o:spt="202" path="m,l,21600r21600,l21600,xe">
            <v:stroke joinstyle="miter"/>
            <v:path gradientshapeok="t" o:connecttype="rect"/>
          </v:shapetype>
          <v:shape id="_x0000_s1026" type="#_x0000_t202" style="position:absolute;left:0;text-align:left;margin-left:897.3pt;margin-top:-37.1pt;width:172.95pt;height:99.85pt;z-index:251658240" stroked="f">
            <v:textbox style="mso-next-textbox:#_x0000_s1026">
              <w:txbxContent>
                <w:p w:rsidR="00144262" w:rsidRDefault="00144262">
                  <w:r w:rsidRPr="00144262">
                    <w:rPr>
                      <w:noProof/>
                      <w:lang w:eastAsia="fr-CA"/>
                    </w:rPr>
                    <w:drawing>
                      <wp:inline distT="0" distB="0" distL="0" distR="0">
                        <wp:extent cx="2182483" cy="1095555"/>
                        <wp:effectExtent l="0" t="0" r="0" b="0"/>
                        <wp:docPr id="2" name="Image 2" descr="http://www.algoryx.se/sites/default/files/images/Algodoo_Logo.news.png"/>
                        <wp:cNvGraphicFramePr/>
                        <a:graphic xmlns:a="http://schemas.openxmlformats.org/drawingml/2006/main">
                          <a:graphicData uri="http://schemas.openxmlformats.org/drawingml/2006/picture">
                            <pic:pic xmlns:pic="http://schemas.openxmlformats.org/drawingml/2006/picture">
                              <pic:nvPicPr>
                                <pic:cNvPr id="5" name="Image 4" descr="http://www.algoryx.se/sites/default/files/images/Algodoo_Logo.news.png"/>
                                <pic:cNvPicPr/>
                              </pic:nvPicPr>
                              <pic:blipFill>
                                <a:blip r:embed="rId8"/>
                                <a:srcRect/>
                                <a:stretch>
                                  <a:fillRect/>
                                </a:stretch>
                              </pic:blipFill>
                              <pic:spPr bwMode="auto">
                                <a:xfrm>
                                  <a:off x="0" y="0"/>
                                  <a:ext cx="2179036" cy="1093825"/>
                                </a:xfrm>
                                <a:prstGeom prst="rect">
                                  <a:avLst/>
                                </a:prstGeom>
                                <a:noFill/>
                                <a:ln w="9525">
                                  <a:noFill/>
                                  <a:miter lim="800000"/>
                                  <a:headEnd/>
                                  <a:tailEnd/>
                                </a:ln>
                              </pic:spPr>
                            </pic:pic>
                          </a:graphicData>
                        </a:graphic>
                      </wp:inline>
                    </w:drawing>
                  </w:r>
                </w:p>
              </w:txbxContent>
            </v:textbox>
          </v:shape>
        </w:pict>
      </w:r>
      <w:r w:rsidR="00144262" w:rsidRPr="00144262">
        <w:rPr>
          <w:b/>
          <w:color w:val="1F497D" w:themeColor="text2"/>
          <w:sz w:val="32"/>
        </w:rPr>
        <w:t xml:space="preserve">Propos recueillis lors de la rencontre-bilan du Comité </w:t>
      </w:r>
      <w:proofErr w:type="spellStart"/>
      <w:r w:rsidR="00144262" w:rsidRPr="00144262">
        <w:rPr>
          <w:b/>
          <w:color w:val="1F497D" w:themeColor="text2"/>
          <w:sz w:val="32"/>
        </w:rPr>
        <w:t>Algodoo</w:t>
      </w:r>
      <w:proofErr w:type="spellEnd"/>
      <w:r w:rsidR="00144262" w:rsidRPr="00144262">
        <w:rPr>
          <w:b/>
          <w:color w:val="1F497D" w:themeColor="text2"/>
          <w:sz w:val="32"/>
        </w:rPr>
        <w:t xml:space="preserve"> primaire </w:t>
      </w:r>
    </w:p>
    <w:p w:rsidR="00CB0374" w:rsidRPr="00144262" w:rsidRDefault="00144262" w:rsidP="00144262">
      <w:pPr>
        <w:jc w:val="center"/>
        <w:rPr>
          <w:color w:val="1F497D" w:themeColor="text2"/>
          <w:sz w:val="32"/>
        </w:rPr>
      </w:pPr>
      <w:r w:rsidRPr="00144262">
        <w:rPr>
          <w:color w:val="1F497D" w:themeColor="text2"/>
          <w:sz w:val="32"/>
        </w:rPr>
        <w:t>Commission scolaire de l’Énergie</w:t>
      </w:r>
    </w:p>
    <w:p w:rsidR="00144262" w:rsidRPr="00144262" w:rsidRDefault="00144262" w:rsidP="00144262">
      <w:pPr>
        <w:jc w:val="center"/>
        <w:rPr>
          <w:rFonts w:ascii="Comic Sans MS" w:hAnsi="Comic Sans MS"/>
          <w:color w:val="4F81BD" w:themeColor="accent1"/>
          <w:sz w:val="24"/>
        </w:rPr>
      </w:pPr>
      <w:r w:rsidRPr="00144262">
        <w:rPr>
          <w:rFonts w:ascii="Comic Sans MS" w:hAnsi="Comic Sans MS"/>
          <w:color w:val="4F81BD" w:themeColor="accent1"/>
          <w:sz w:val="24"/>
        </w:rPr>
        <w:t>8 mai 2013</w:t>
      </w:r>
    </w:p>
    <w:p w:rsidR="00144262" w:rsidRDefault="00144262"/>
    <w:tbl>
      <w:tblPr>
        <w:tblStyle w:val="Grilledutableau"/>
        <w:tblW w:w="23248" w:type="dxa"/>
        <w:tblInd w:w="-743" w:type="dxa"/>
        <w:tblLayout w:type="fixed"/>
        <w:tblLook w:val="04A0"/>
      </w:tblPr>
      <w:tblGrid>
        <w:gridCol w:w="1560"/>
        <w:gridCol w:w="1559"/>
        <w:gridCol w:w="2694"/>
        <w:gridCol w:w="46"/>
        <w:gridCol w:w="135"/>
        <w:gridCol w:w="2606"/>
        <w:gridCol w:w="48"/>
        <w:gridCol w:w="222"/>
        <w:gridCol w:w="2471"/>
        <w:gridCol w:w="142"/>
        <w:gridCol w:w="3138"/>
        <w:gridCol w:w="2875"/>
        <w:gridCol w:w="2876"/>
        <w:gridCol w:w="2876"/>
      </w:tblGrid>
      <w:tr w:rsidR="005F05AE" w:rsidTr="006B0B2D">
        <w:tc>
          <w:tcPr>
            <w:tcW w:w="3119" w:type="dxa"/>
            <w:gridSpan w:val="2"/>
            <w:shd w:val="clear" w:color="auto" w:fill="000000" w:themeFill="text1"/>
          </w:tcPr>
          <w:p w:rsidR="005F05AE" w:rsidRPr="00394584" w:rsidRDefault="005F05AE" w:rsidP="00394584">
            <w:pPr>
              <w:jc w:val="right"/>
              <w:rPr>
                <w:rFonts w:asciiTheme="majorHAnsi" w:hAnsiTheme="majorHAnsi"/>
                <w:b/>
                <w:sz w:val="20"/>
              </w:rPr>
            </w:pPr>
            <w:r w:rsidRPr="00394584">
              <w:rPr>
                <w:rFonts w:asciiTheme="majorHAnsi" w:hAnsiTheme="majorHAnsi"/>
                <w:b/>
                <w:sz w:val="20"/>
              </w:rPr>
              <w:t>Classe de madame</w:t>
            </w:r>
          </w:p>
          <w:p w:rsidR="00394584" w:rsidRPr="00394584" w:rsidRDefault="00394584" w:rsidP="00144262">
            <w:pPr>
              <w:spacing w:after="120"/>
              <w:jc w:val="right"/>
              <w:rPr>
                <w:rFonts w:ascii="Comic Sans MS" w:hAnsi="Comic Sans MS"/>
                <w:b/>
                <w:sz w:val="4"/>
              </w:rPr>
            </w:pPr>
          </w:p>
          <w:p w:rsidR="005F05AE" w:rsidRPr="00144262" w:rsidRDefault="005F05AE" w:rsidP="00144262">
            <w:pPr>
              <w:spacing w:after="120"/>
              <w:jc w:val="right"/>
              <w:rPr>
                <w:b/>
              </w:rPr>
            </w:pPr>
            <w:r w:rsidRPr="00144262">
              <w:rPr>
                <w:rFonts w:ascii="Comic Sans MS" w:hAnsi="Comic Sans MS"/>
                <w:b/>
                <w:sz w:val="18"/>
              </w:rPr>
              <w:t>Cycle</w:t>
            </w:r>
          </w:p>
        </w:tc>
        <w:tc>
          <w:tcPr>
            <w:tcW w:w="2694" w:type="dxa"/>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Chantal</w:t>
            </w:r>
          </w:p>
          <w:p w:rsidR="005F05AE" w:rsidRPr="00144262" w:rsidRDefault="005F05AE" w:rsidP="00144262">
            <w:pPr>
              <w:jc w:val="center"/>
              <w:rPr>
                <w:i/>
              </w:rPr>
            </w:pPr>
            <w:r w:rsidRPr="00144262">
              <w:rPr>
                <w:rFonts w:ascii="Comic Sans MS" w:hAnsi="Comic Sans MS"/>
                <w:sz w:val="18"/>
              </w:rPr>
              <w:t>Préscolaire</w:t>
            </w:r>
          </w:p>
        </w:tc>
        <w:tc>
          <w:tcPr>
            <w:tcW w:w="2835" w:type="dxa"/>
            <w:gridSpan w:val="4"/>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Julie et Manon</w:t>
            </w:r>
          </w:p>
          <w:p w:rsidR="005F05AE" w:rsidRPr="00144262" w:rsidRDefault="005F05AE" w:rsidP="00144262">
            <w:pPr>
              <w:jc w:val="center"/>
              <w:rPr>
                <w:rFonts w:ascii="Comic Sans MS" w:hAnsi="Comic Sans MS"/>
                <w:sz w:val="18"/>
              </w:rPr>
            </w:pPr>
            <w:r w:rsidRPr="00144262">
              <w:rPr>
                <w:rFonts w:ascii="Comic Sans MS" w:hAnsi="Comic Sans MS"/>
                <w:sz w:val="18"/>
              </w:rPr>
              <w:t>1</w:t>
            </w:r>
            <w:r w:rsidRPr="00772ECB">
              <w:rPr>
                <w:rFonts w:ascii="Comic Sans MS" w:hAnsi="Comic Sans MS"/>
                <w:sz w:val="18"/>
                <w:vertAlign w:val="superscript"/>
              </w:rPr>
              <w:t>e</w:t>
            </w:r>
            <w:r w:rsidR="00772ECB" w:rsidRPr="00772ECB">
              <w:rPr>
                <w:rFonts w:ascii="Comic Sans MS" w:hAnsi="Comic Sans MS"/>
                <w:sz w:val="18"/>
                <w:vertAlign w:val="superscript"/>
              </w:rPr>
              <w:t>r</w:t>
            </w:r>
            <w:r w:rsidR="00772ECB">
              <w:rPr>
                <w:rFonts w:ascii="Comic Sans MS" w:hAnsi="Comic Sans MS"/>
                <w:sz w:val="18"/>
              </w:rPr>
              <w:t xml:space="preserve"> </w:t>
            </w:r>
            <w:r w:rsidRPr="00144262">
              <w:rPr>
                <w:rFonts w:ascii="Comic Sans MS" w:hAnsi="Comic Sans MS"/>
                <w:sz w:val="18"/>
              </w:rPr>
              <w:t xml:space="preserve"> cycle</w:t>
            </w:r>
          </w:p>
          <w:p w:rsidR="005F05AE" w:rsidRPr="00144262" w:rsidRDefault="005F05AE" w:rsidP="00772ECB">
            <w:pPr>
              <w:jc w:val="center"/>
            </w:pPr>
            <w:r w:rsidRPr="00144262">
              <w:rPr>
                <w:rFonts w:ascii="Comic Sans MS" w:hAnsi="Comic Sans MS"/>
                <w:sz w:val="18"/>
              </w:rPr>
              <w:t>(1</w:t>
            </w:r>
            <w:r w:rsidR="00772ECB" w:rsidRPr="00772ECB">
              <w:rPr>
                <w:rFonts w:ascii="Comic Sans MS" w:hAnsi="Comic Sans MS"/>
                <w:sz w:val="18"/>
                <w:vertAlign w:val="superscript"/>
              </w:rPr>
              <w:t>re</w:t>
            </w:r>
            <w:r w:rsidR="00772ECB">
              <w:rPr>
                <w:rFonts w:ascii="Comic Sans MS" w:hAnsi="Comic Sans MS"/>
                <w:sz w:val="18"/>
              </w:rPr>
              <w:t xml:space="preserve"> </w:t>
            </w:r>
            <w:r>
              <w:rPr>
                <w:rFonts w:ascii="Comic Sans MS" w:hAnsi="Comic Sans MS"/>
                <w:sz w:val="18"/>
              </w:rPr>
              <w:t>et 2</w:t>
            </w:r>
            <w:r w:rsidRPr="0021621D">
              <w:rPr>
                <w:rFonts w:ascii="Comic Sans MS" w:hAnsi="Comic Sans MS"/>
                <w:sz w:val="18"/>
                <w:vertAlign w:val="superscript"/>
              </w:rPr>
              <w:t>e</w:t>
            </w:r>
            <w:r>
              <w:rPr>
                <w:rFonts w:ascii="Comic Sans MS" w:hAnsi="Comic Sans MS"/>
                <w:sz w:val="18"/>
              </w:rPr>
              <w:t xml:space="preserve"> </w:t>
            </w:r>
            <w:r w:rsidRPr="00144262">
              <w:rPr>
                <w:rFonts w:ascii="Comic Sans MS" w:hAnsi="Comic Sans MS"/>
                <w:sz w:val="18"/>
              </w:rPr>
              <w:t>année)</w:t>
            </w:r>
          </w:p>
        </w:tc>
        <w:tc>
          <w:tcPr>
            <w:tcW w:w="2835" w:type="dxa"/>
            <w:gridSpan w:val="3"/>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Isabelle</w:t>
            </w:r>
          </w:p>
          <w:p w:rsidR="005F05AE" w:rsidRPr="00144262" w:rsidRDefault="005F05AE" w:rsidP="00144262">
            <w:pPr>
              <w:jc w:val="center"/>
              <w:rPr>
                <w:rFonts w:ascii="Comic Sans MS" w:hAnsi="Comic Sans MS"/>
                <w:sz w:val="18"/>
              </w:rPr>
            </w:pPr>
            <w:r w:rsidRPr="00144262">
              <w:rPr>
                <w:rFonts w:ascii="Comic Sans MS" w:hAnsi="Comic Sans MS"/>
                <w:sz w:val="18"/>
              </w:rPr>
              <w:t>1</w:t>
            </w:r>
            <w:r w:rsidR="00AD6D01">
              <w:rPr>
                <w:rFonts w:ascii="Comic Sans MS" w:hAnsi="Comic Sans MS"/>
                <w:sz w:val="18"/>
                <w:vertAlign w:val="superscript"/>
              </w:rPr>
              <w:t>er</w:t>
            </w:r>
            <w:r w:rsidR="00AD6D01">
              <w:rPr>
                <w:rFonts w:ascii="Comic Sans MS" w:hAnsi="Comic Sans MS"/>
                <w:sz w:val="18"/>
              </w:rPr>
              <w:t xml:space="preserve"> </w:t>
            </w:r>
            <w:r w:rsidRPr="00144262">
              <w:rPr>
                <w:rFonts w:ascii="Comic Sans MS" w:hAnsi="Comic Sans MS"/>
                <w:sz w:val="18"/>
              </w:rPr>
              <w:t>et 2e cycle</w:t>
            </w:r>
          </w:p>
          <w:p w:rsidR="005F05AE" w:rsidRPr="00144262" w:rsidRDefault="005F05AE" w:rsidP="00144262">
            <w:pPr>
              <w:jc w:val="center"/>
            </w:pPr>
            <w:r w:rsidRPr="00144262">
              <w:rPr>
                <w:rFonts w:ascii="Comic Sans MS" w:hAnsi="Comic Sans MS"/>
                <w:sz w:val="18"/>
              </w:rPr>
              <w:t>(2e et 3e année)</w:t>
            </w:r>
          </w:p>
        </w:tc>
        <w:tc>
          <w:tcPr>
            <w:tcW w:w="3138" w:type="dxa"/>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Martine</w:t>
            </w:r>
          </w:p>
          <w:p w:rsidR="005F05AE" w:rsidRPr="00144262" w:rsidRDefault="005F05AE" w:rsidP="00144262">
            <w:pPr>
              <w:jc w:val="center"/>
              <w:rPr>
                <w:rFonts w:ascii="Comic Sans MS" w:hAnsi="Comic Sans MS"/>
                <w:sz w:val="18"/>
              </w:rPr>
            </w:pPr>
            <w:r w:rsidRPr="00144262">
              <w:rPr>
                <w:rFonts w:ascii="Comic Sans MS" w:hAnsi="Comic Sans MS"/>
                <w:sz w:val="18"/>
              </w:rPr>
              <w:t>2</w:t>
            </w:r>
            <w:r w:rsidRPr="00144262">
              <w:rPr>
                <w:rFonts w:ascii="Comic Sans MS" w:hAnsi="Comic Sans MS"/>
                <w:sz w:val="18"/>
                <w:vertAlign w:val="superscript"/>
              </w:rPr>
              <w:t>e</w:t>
            </w:r>
            <w:r w:rsidRPr="00144262">
              <w:rPr>
                <w:rFonts w:ascii="Comic Sans MS" w:hAnsi="Comic Sans MS"/>
                <w:sz w:val="18"/>
              </w:rPr>
              <w:t xml:space="preserve"> cycle</w:t>
            </w:r>
          </w:p>
          <w:p w:rsidR="005F05AE" w:rsidRPr="00144262" w:rsidRDefault="005F05AE" w:rsidP="00144262">
            <w:pPr>
              <w:jc w:val="center"/>
            </w:pPr>
            <w:r w:rsidRPr="00144262">
              <w:rPr>
                <w:rFonts w:ascii="Comic Sans MS" w:hAnsi="Comic Sans MS"/>
                <w:sz w:val="18"/>
              </w:rPr>
              <w:t>(3</w:t>
            </w:r>
            <w:r w:rsidRPr="00144262">
              <w:rPr>
                <w:rFonts w:ascii="Comic Sans MS" w:hAnsi="Comic Sans MS"/>
                <w:sz w:val="18"/>
                <w:vertAlign w:val="superscript"/>
              </w:rPr>
              <w:t>e</w:t>
            </w:r>
            <w:r w:rsidRPr="00144262">
              <w:rPr>
                <w:rFonts w:ascii="Comic Sans MS" w:hAnsi="Comic Sans MS"/>
                <w:sz w:val="18"/>
              </w:rPr>
              <w:t xml:space="preserve"> et 4</w:t>
            </w:r>
            <w:r w:rsidRPr="00144262">
              <w:rPr>
                <w:rFonts w:ascii="Comic Sans MS" w:hAnsi="Comic Sans MS"/>
                <w:sz w:val="18"/>
                <w:vertAlign w:val="superscript"/>
              </w:rPr>
              <w:t>e</w:t>
            </w:r>
            <w:r w:rsidRPr="00144262">
              <w:rPr>
                <w:rFonts w:ascii="Comic Sans MS" w:hAnsi="Comic Sans MS"/>
                <w:sz w:val="18"/>
              </w:rPr>
              <w:t xml:space="preserve"> années)</w:t>
            </w:r>
          </w:p>
        </w:tc>
        <w:tc>
          <w:tcPr>
            <w:tcW w:w="2875" w:type="dxa"/>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Sylvie</w:t>
            </w:r>
          </w:p>
          <w:p w:rsidR="005F05AE" w:rsidRPr="00144262" w:rsidRDefault="005F05AE" w:rsidP="00144262">
            <w:pPr>
              <w:jc w:val="center"/>
              <w:rPr>
                <w:rFonts w:ascii="Comic Sans MS" w:hAnsi="Comic Sans MS"/>
                <w:sz w:val="18"/>
              </w:rPr>
            </w:pPr>
            <w:r w:rsidRPr="00144262">
              <w:rPr>
                <w:rFonts w:ascii="Comic Sans MS" w:hAnsi="Comic Sans MS"/>
                <w:sz w:val="18"/>
              </w:rPr>
              <w:t>2e cycle</w:t>
            </w:r>
          </w:p>
          <w:p w:rsidR="005F05AE" w:rsidRPr="00144262" w:rsidRDefault="005F05AE" w:rsidP="00144262">
            <w:pPr>
              <w:jc w:val="center"/>
            </w:pPr>
            <w:r w:rsidRPr="00144262">
              <w:rPr>
                <w:rFonts w:ascii="Comic Sans MS" w:hAnsi="Comic Sans MS"/>
                <w:sz w:val="18"/>
              </w:rPr>
              <w:t>(4e année)</w:t>
            </w:r>
          </w:p>
        </w:tc>
        <w:tc>
          <w:tcPr>
            <w:tcW w:w="2876" w:type="dxa"/>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Hélène</w:t>
            </w:r>
          </w:p>
          <w:p w:rsidR="005F05AE" w:rsidRDefault="005F05AE" w:rsidP="00144262">
            <w:pPr>
              <w:jc w:val="center"/>
              <w:rPr>
                <w:rFonts w:ascii="Comic Sans MS" w:hAnsi="Comic Sans MS"/>
                <w:sz w:val="18"/>
              </w:rPr>
            </w:pPr>
            <w:r w:rsidRPr="00144262">
              <w:rPr>
                <w:rFonts w:ascii="Comic Sans MS" w:hAnsi="Comic Sans MS"/>
                <w:sz w:val="18"/>
              </w:rPr>
              <w:t>3e cycle</w:t>
            </w:r>
          </w:p>
          <w:p w:rsidR="005F05AE" w:rsidRPr="00144262" w:rsidRDefault="005F05AE" w:rsidP="00144262">
            <w:pPr>
              <w:jc w:val="center"/>
            </w:pPr>
            <w:r>
              <w:rPr>
                <w:rFonts w:ascii="Comic Sans MS" w:hAnsi="Comic Sans MS"/>
                <w:sz w:val="18"/>
              </w:rPr>
              <w:t>(* 5</w:t>
            </w:r>
            <w:r w:rsidRPr="0021621D">
              <w:rPr>
                <w:rFonts w:ascii="Comic Sans MS" w:hAnsi="Comic Sans MS"/>
                <w:sz w:val="18"/>
                <w:vertAlign w:val="superscript"/>
              </w:rPr>
              <w:t>e</w:t>
            </w:r>
            <w:r>
              <w:rPr>
                <w:rFonts w:ascii="Comic Sans MS" w:hAnsi="Comic Sans MS"/>
                <w:sz w:val="18"/>
              </w:rPr>
              <w:t xml:space="preserve"> année)</w:t>
            </w:r>
          </w:p>
        </w:tc>
        <w:tc>
          <w:tcPr>
            <w:tcW w:w="2876" w:type="dxa"/>
            <w:shd w:val="clear" w:color="auto" w:fill="000000" w:themeFill="text1"/>
          </w:tcPr>
          <w:p w:rsidR="005F05AE" w:rsidRPr="00394584" w:rsidRDefault="005F05AE" w:rsidP="00144262">
            <w:pPr>
              <w:jc w:val="center"/>
              <w:rPr>
                <w:rFonts w:asciiTheme="majorHAnsi" w:hAnsiTheme="majorHAnsi"/>
                <w:b/>
                <w:sz w:val="28"/>
              </w:rPr>
            </w:pPr>
            <w:r w:rsidRPr="00394584">
              <w:rPr>
                <w:rFonts w:asciiTheme="majorHAnsi" w:hAnsiTheme="majorHAnsi"/>
                <w:b/>
                <w:sz w:val="28"/>
              </w:rPr>
              <w:t>Laurie</w:t>
            </w:r>
          </w:p>
          <w:p w:rsidR="005F05AE" w:rsidRPr="00144262" w:rsidRDefault="005F05AE" w:rsidP="005F05AE">
            <w:pPr>
              <w:jc w:val="center"/>
            </w:pPr>
            <w:r w:rsidRPr="00144262">
              <w:rPr>
                <w:rFonts w:ascii="Comic Sans MS" w:hAnsi="Comic Sans MS"/>
                <w:sz w:val="18"/>
              </w:rPr>
              <w:t>3e cycle</w:t>
            </w:r>
          </w:p>
        </w:tc>
      </w:tr>
      <w:tr w:rsidR="005F05AE" w:rsidTr="006B0B2D">
        <w:tc>
          <w:tcPr>
            <w:tcW w:w="3119" w:type="dxa"/>
            <w:gridSpan w:val="2"/>
          </w:tcPr>
          <w:p w:rsidR="005F05AE" w:rsidRDefault="005F05AE" w:rsidP="00167D5E">
            <w:pPr>
              <w:jc w:val="right"/>
              <w:rPr>
                <w:b/>
                <w:i/>
                <w:sz w:val="24"/>
              </w:rPr>
            </w:pPr>
            <w:proofErr w:type="spellStart"/>
            <w:r w:rsidRPr="00990E30">
              <w:rPr>
                <w:b/>
                <w:i/>
                <w:sz w:val="24"/>
              </w:rPr>
              <w:t>Algodoo</w:t>
            </w:r>
            <w:proofErr w:type="spellEnd"/>
            <w:r w:rsidRPr="00990E30">
              <w:rPr>
                <w:b/>
                <w:i/>
                <w:sz w:val="24"/>
              </w:rPr>
              <w:t xml:space="preserve"> sous différents</w:t>
            </w:r>
          </w:p>
          <w:p w:rsidR="005F05AE" w:rsidRPr="00990E30" w:rsidRDefault="005F05AE" w:rsidP="00167D5E">
            <w:pPr>
              <w:jc w:val="right"/>
              <w:rPr>
                <w:b/>
                <w:i/>
                <w:sz w:val="24"/>
              </w:rPr>
            </w:pPr>
            <w:r w:rsidRPr="00990E30">
              <w:rPr>
                <w:b/>
                <w:i/>
                <w:sz w:val="24"/>
              </w:rPr>
              <w:t xml:space="preserve"> regards…</w:t>
            </w:r>
          </w:p>
        </w:tc>
        <w:tc>
          <w:tcPr>
            <w:tcW w:w="2694" w:type="dxa"/>
            <w:vAlign w:val="center"/>
          </w:tcPr>
          <w:p w:rsidR="005F05AE" w:rsidRPr="0021621D" w:rsidRDefault="005F05AE" w:rsidP="0021621D">
            <w:pPr>
              <w:jc w:val="center"/>
              <w:rPr>
                <w:b/>
                <w:i/>
              </w:rPr>
            </w:pPr>
            <w:proofErr w:type="spellStart"/>
            <w:r>
              <w:rPr>
                <w:b/>
                <w:i/>
              </w:rPr>
              <w:t>Algodoo</w:t>
            </w:r>
            <w:proofErr w:type="spellEnd"/>
            <w:r>
              <w:rPr>
                <w:b/>
                <w:i/>
              </w:rPr>
              <w:t xml:space="preserve"> chez les petits : une passion naissante!</w:t>
            </w:r>
          </w:p>
        </w:tc>
        <w:tc>
          <w:tcPr>
            <w:tcW w:w="2835" w:type="dxa"/>
            <w:gridSpan w:val="4"/>
            <w:vAlign w:val="center"/>
          </w:tcPr>
          <w:p w:rsidR="005F05AE" w:rsidRPr="0021621D" w:rsidRDefault="005F05AE" w:rsidP="00990E30">
            <w:pPr>
              <w:jc w:val="center"/>
              <w:rPr>
                <w:b/>
                <w:i/>
              </w:rPr>
            </w:pPr>
            <w:r w:rsidRPr="0021621D">
              <w:rPr>
                <w:b/>
                <w:i/>
              </w:rPr>
              <w:t>Une collaboration avec les élèves de 5</w:t>
            </w:r>
            <w:r w:rsidRPr="0021621D">
              <w:rPr>
                <w:b/>
                <w:i/>
                <w:vertAlign w:val="superscript"/>
              </w:rPr>
              <w:t>e</w:t>
            </w:r>
            <w:r w:rsidRPr="0021621D">
              <w:rPr>
                <w:b/>
                <w:i/>
              </w:rPr>
              <w:t xml:space="preserve"> année</w:t>
            </w:r>
            <w:r>
              <w:rPr>
                <w:b/>
                <w:i/>
              </w:rPr>
              <w:t>*</w:t>
            </w:r>
          </w:p>
        </w:tc>
        <w:tc>
          <w:tcPr>
            <w:tcW w:w="2835" w:type="dxa"/>
            <w:gridSpan w:val="3"/>
            <w:vAlign w:val="center"/>
          </w:tcPr>
          <w:p w:rsidR="005F05AE" w:rsidRDefault="005F05AE" w:rsidP="00ED5377">
            <w:pPr>
              <w:pStyle w:val="Paragraphedeliste"/>
              <w:ind w:left="192"/>
              <w:jc w:val="center"/>
            </w:pPr>
            <w:r w:rsidRPr="00ED5377">
              <w:rPr>
                <w:b/>
                <w:i/>
              </w:rPr>
              <w:t>Travail en équipe par de jeunes élèves</w:t>
            </w:r>
            <w:r>
              <w:t xml:space="preserve"> </w:t>
            </w:r>
          </w:p>
        </w:tc>
        <w:tc>
          <w:tcPr>
            <w:tcW w:w="3138" w:type="dxa"/>
            <w:vAlign w:val="center"/>
          </w:tcPr>
          <w:p w:rsidR="005F05AE" w:rsidRPr="00990E30" w:rsidRDefault="005F05AE" w:rsidP="00990E30">
            <w:pPr>
              <w:pStyle w:val="Paragraphedeliste"/>
              <w:ind w:left="192"/>
              <w:jc w:val="center"/>
              <w:rPr>
                <w:b/>
                <w:i/>
              </w:rPr>
            </w:pPr>
            <w:r w:rsidRPr="00990E30">
              <w:rPr>
                <w:b/>
                <w:i/>
              </w:rPr>
              <w:t>La richesse des tutoriel</w:t>
            </w:r>
            <w:r>
              <w:rPr>
                <w:b/>
                <w:i/>
              </w:rPr>
              <w:t>s dans un parcours différencié</w:t>
            </w:r>
          </w:p>
        </w:tc>
        <w:tc>
          <w:tcPr>
            <w:tcW w:w="2875" w:type="dxa"/>
            <w:vAlign w:val="center"/>
          </w:tcPr>
          <w:p w:rsidR="005F05AE" w:rsidRPr="00990E30" w:rsidRDefault="00394584" w:rsidP="00990E30">
            <w:pPr>
              <w:pStyle w:val="Paragraphedeliste"/>
              <w:ind w:left="192"/>
              <w:jc w:val="center"/>
              <w:rPr>
                <w:b/>
                <w:i/>
              </w:rPr>
            </w:pPr>
            <w:r>
              <w:rPr>
                <w:b/>
                <w:i/>
              </w:rPr>
              <w:t>Exploration au menu</w:t>
            </w:r>
          </w:p>
        </w:tc>
        <w:tc>
          <w:tcPr>
            <w:tcW w:w="2876" w:type="dxa"/>
            <w:vAlign w:val="center"/>
          </w:tcPr>
          <w:p w:rsidR="005F05AE" w:rsidRPr="00ED5377" w:rsidRDefault="005F05AE" w:rsidP="00990E30">
            <w:pPr>
              <w:jc w:val="center"/>
              <w:rPr>
                <w:b/>
                <w:i/>
              </w:rPr>
            </w:pPr>
            <w:r w:rsidRPr="00ED5377">
              <w:rPr>
                <w:b/>
                <w:i/>
              </w:rPr>
              <w:t>Des élèves ingénieux!</w:t>
            </w:r>
          </w:p>
        </w:tc>
        <w:tc>
          <w:tcPr>
            <w:tcW w:w="2876" w:type="dxa"/>
            <w:vAlign w:val="center"/>
          </w:tcPr>
          <w:p w:rsidR="005F05AE" w:rsidRDefault="005F05AE" w:rsidP="00990E30">
            <w:pPr>
              <w:jc w:val="center"/>
            </w:pPr>
            <w:r>
              <w:rPr>
                <w:b/>
                <w:i/>
              </w:rPr>
              <w:t>Un travail de classe collectif</w:t>
            </w:r>
          </w:p>
        </w:tc>
      </w:tr>
      <w:tr w:rsidR="005F05AE" w:rsidTr="006B0B2D">
        <w:tc>
          <w:tcPr>
            <w:tcW w:w="3119" w:type="dxa"/>
            <w:gridSpan w:val="2"/>
            <w:vAlign w:val="center"/>
          </w:tcPr>
          <w:p w:rsidR="005F05AE" w:rsidRDefault="005F05AE">
            <w:pPr>
              <w:rPr>
                <w:b/>
                <w:sz w:val="24"/>
              </w:rPr>
            </w:pPr>
            <w:r w:rsidRPr="00144262">
              <w:rPr>
                <w:b/>
                <w:sz w:val="24"/>
              </w:rPr>
              <w:t>Matériel informatique</w:t>
            </w:r>
          </w:p>
          <w:p w:rsidR="005F05AE" w:rsidRDefault="005F05AE">
            <w:pPr>
              <w:rPr>
                <w:b/>
                <w:sz w:val="24"/>
              </w:rPr>
            </w:pPr>
            <w:r w:rsidRPr="00144262">
              <w:rPr>
                <w:b/>
                <w:sz w:val="24"/>
              </w:rPr>
              <w:t xml:space="preserve">mis à la disposition des </w:t>
            </w:r>
          </w:p>
          <w:p w:rsidR="005F05AE" w:rsidRPr="00144262" w:rsidRDefault="005F05AE">
            <w:pPr>
              <w:rPr>
                <w:b/>
                <w:sz w:val="24"/>
              </w:rPr>
            </w:pPr>
            <w:r w:rsidRPr="00144262">
              <w:rPr>
                <w:b/>
                <w:sz w:val="24"/>
              </w:rPr>
              <w:t>élèves</w:t>
            </w:r>
          </w:p>
        </w:tc>
        <w:tc>
          <w:tcPr>
            <w:tcW w:w="2694" w:type="dxa"/>
          </w:tcPr>
          <w:p w:rsidR="005F05AE" w:rsidRDefault="005F05AE" w:rsidP="0021621D">
            <w:pPr>
              <w:pStyle w:val="Paragraphedeliste"/>
              <w:numPr>
                <w:ilvl w:val="0"/>
                <w:numId w:val="1"/>
              </w:numPr>
              <w:ind w:left="192" w:hanging="192"/>
            </w:pPr>
            <w:r>
              <w:t xml:space="preserve">Tablette </w:t>
            </w:r>
          </w:p>
          <w:p w:rsidR="005F05AE" w:rsidRPr="00650464" w:rsidRDefault="005F05AE" w:rsidP="0021621D">
            <w:pPr>
              <w:pStyle w:val="Paragraphedeliste"/>
              <w:numPr>
                <w:ilvl w:val="0"/>
                <w:numId w:val="1"/>
              </w:numPr>
              <w:ind w:left="192" w:hanging="192"/>
            </w:pPr>
            <w:r>
              <w:t xml:space="preserve">12 postes dans la classe </w:t>
            </w:r>
            <w:r w:rsidRPr="0021621D">
              <w:rPr>
                <w:sz w:val="20"/>
              </w:rPr>
              <w:t>(équipe de 2 élèves)</w:t>
            </w:r>
          </w:p>
          <w:p w:rsidR="005F05AE" w:rsidRPr="00650464" w:rsidRDefault="005F05AE" w:rsidP="0021621D">
            <w:pPr>
              <w:pStyle w:val="Paragraphedeliste"/>
              <w:numPr>
                <w:ilvl w:val="0"/>
                <w:numId w:val="1"/>
              </w:numPr>
              <w:ind w:left="192" w:hanging="192"/>
              <w:rPr>
                <w:sz w:val="24"/>
              </w:rPr>
            </w:pPr>
            <w:r w:rsidRPr="00650464">
              <w:t>TBI</w:t>
            </w:r>
          </w:p>
          <w:p w:rsidR="005F05AE" w:rsidRDefault="005F05AE" w:rsidP="00394584">
            <w:pPr>
              <w:jc w:val="center"/>
            </w:pPr>
          </w:p>
        </w:tc>
        <w:tc>
          <w:tcPr>
            <w:tcW w:w="2835" w:type="dxa"/>
            <w:gridSpan w:val="4"/>
          </w:tcPr>
          <w:p w:rsidR="005F05AE" w:rsidRPr="00650464" w:rsidRDefault="005F05AE" w:rsidP="00650464">
            <w:pPr>
              <w:pStyle w:val="Paragraphedeliste"/>
              <w:numPr>
                <w:ilvl w:val="0"/>
                <w:numId w:val="1"/>
              </w:numPr>
              <w:ind w:left="192" w:hanging="192"/>
            </w:pPr>
            <w:r>
              <w:t xml:space="preserve">12 postes dans la classe </w:t>
            </w:r>
            <w:r w:rsidRPr="0021621D">
              <w:rPr>
                <w:sz w:val="20"/>
              </w:rPr>
              <w:t>(équipe de 2 élèves)</w:t>
            </w:r>
          </w:p>
          <w:p w:rsidR="005F05AE" w:rsidRDefault="005F05AE"/>
        </w:tc>
        <w:tc>
          <w:tcPr>
            <w:tcW w:w="2835" w:type="dxa"/>
            <w:gridSpan w:val="3"/>
          </w:tcPr>
          <w:p w:rsidR="00AD6D01" w:rsidRDefault="005F05AE" w:rsidP="00650464">
            <w:pPr>
              <w:pStyle w:val="Paragraphedeliste"/>
              <w:numPr>
                <w:ilvl w:val="0"/>
                <w:numId w:val="1"/>
              </w:numPr>
              <w:ind w:left="192" w:hanging="192"/>
            </w:pPr>
            <w:r>
              <w:t xml:space="preserve">Un poste par équipe </w:t>
            </w:r>
          </w:p>
          <w:p w:rsidR="005F05AE" w:rsidRPr="006875B8" w:rsidRDefault="005F05AE" w:rsidP="00AD6D01">
            <w:pPr>
              <w:pStyle w:val="Paragraphedeliste"/>
              <w:ind w:left="192"/>
            </w:pPr>
            <w:r>
              <w:t xml:space="preserve">de 2 élèves </w:t>
            </w:r>
            <w:r w:rsidRPr="006875B8">
              <w:rPr>
                <w:sz w:val="20"/>
              </w:rPr>
              <w:t xml:space="preserve">(laboratoire d’informatique) </w:t>
            </w:r>
          </w:p>
          <w:p w:rsidR="005F05AE" w:rsidRDefault="005F05AE" w:rsidP="006875B8">
            <w:pPr>
              <w:pStyle w:val="Paragraphedeliste"/>
              <w:numPr>
                <w:ilvl w:val="0"/>
                <w:numId w:val="1"/>
              </w:numPr>
              <w:ind w:left="192" w:hanging="192"/>
            </w:pPr>
            <w:r>
              <w:t>TBI</w:t>
            </w:r>
          </w:p>
          <w:p w:rsidR="005F05AE" w:rsidRDefault="005F05AE"/>
          <w:p w:rsidR="00394584" w:rsidRDefault="00394584"/>
          <w:p w:rsidR="00394584" w:rsidRDefault="00394584"/>
          <w:p w:rsidR="005F05AE" w:rsidRDefault="005F05AE" w:rsidP="00D523DA">
            <w:pPr>
              <w:ind w:left="195" w:hanging="195"/>
            </w:pPr>
            <w:r w:rsidRPr="006875B8">
              <w:rPr>
                <w:sz w:val="20"/>
              </w:rPr>
              <w:t>* Difficulté d’installation sur certains postes</w:t>
            </w:r>
          </w:p>
        </w:tc>
        <w:tc>
          <w:tcPr>
            <w:tcW w:w="3138" w:type="dxa"/>
          </w:tcPr>
          <w:p w:rsidR="005F05AE" w:rsidRDefault="005F05AE" w:rsidP="00650464">
            <w:pPr>
              <w:pStyle w:val="Paragraphedeliste"/>
              <w:numPr>
                <w:ilvl w:val="0"/>
                <w:numId w:val="1"/>
              </w:numPr>
              <w:ind w:left="192" w:hanging="192"/>
            </w:pPr>
            <w:r>
              <w:t>Un poste par élève</w:t>
            </w:r>
          </w:p>
          <w:p w:rsidR="005F05AE" w:rsidRDefault="005F05AE" w:rsidP="00AD6D01">
            <w:pPr>
              <w:ind w:left="240" w:hanging="240"/>
              <w:rPr>
                <w:sz w:val="20"/>
              </w:rPr>
            </w:pPr>
            <w:r w:rsidRPr="003D76F0">
              <w:rPr>
                <w:sz w:val="20"/>
              </w:rPr>
              <w:t xml:space="preserve"> </w:t>
            </w:r>
            <w:r w:rsidR="00AD6D01">
              <w:rPr>
                <w:sz w:val="20"/>
              </w:rPr>
              <w:tab/>
            </w:r>
            <w:r w:rsidRPr="003D76F0">
              <w:rPr>
                <w:sz w:val="20"/>
              </w:rPr>
              <w:t>(laboratoire d’informatique)</w:t>
            </w:r>
          </w:p>
          <w:p w:rsidR="005F05AE" w:rsidRDefault="005F05AE" w:rsidP="00650464">
            <w:pPr>
              <w:pStyle w:val="Paragraphedeliste"/>
              <w:numPr>
                <w:ilvl w:val="0"/>
                <w:numId w:val="1"/>
              </w:numPr>
              <w:ind w:left="192" w:hanging="192"/>
            </w:pPr>
            <w:r>
              <w:t>TBI</w:t>
            </w:r>
          </w:p>
          <w:p w:rsidR="005F05AE" w:rsidRPr="003D76F0" w:rsidRDefault="005F05AE">
            <w:pPr>
              <w:rPr>
                <w:sz w:val="20"/>
              </w:rPr>
            </w:pPr>
          </w:p>
          <w:p w:rsidR="005F05AE" w:rsidRDefault="005F05AE"/>
        </w:tc>
        <w:tc>
          <w:tcPr>
            <w:tcW w:w="2875" w:type="dxa"/>
          </w:tcPr>
          <w:p w:rsidR="005F05AE" w:rsidRPr="006875B8" w:rsidRDefault="005F05AE" w:rsidP="00650464">
            <w:pPr>
              <w:pStyle w:val="Paragraphedeliste"/>
              <w:numPr>
                <w:ilvl w:val="0"/>
                <w:numId w:val="1"/>
              </w:numPr>
              <w:ind w:left="192" w:hanging="192"/>
            </w:pPr>
            <w:r>
              <w:t xml:space="preserve">Un poste par équipe de 2 élèves </w:t>
            </w:r>
            <w:r w:rsidRPr="006875B8">
              <w:rPr>
                <w:sz w:val="20"/>
              </w:rPr>
              <w:t>(laboratoire d’informatique)</w:t>
            </w:r>
          </w:p>
          <w:p w:rsidR="005F05AE" w:rsidRDefault="005F05AE" w:rsidP="006875B8">
            <w:pPr>
              <w:pStyle w:val="Paragraphedeliste"/>
              <w:numPr>
                <w:ilvl w:val="0"/>
                <w:numId w:val="1"/>
              </w:numPr>
              <w:ind w:left="192" w:hanging="192"/>
            </w:pPr>
            <w:r>
              <w:t>TBI</w:t>
            </w:r>
          </w:p>
          <w:p w:rsidR="005F05AE" w:rsidRPr="006875B8" w:rsidRDefault="005F05AE" w:rsidP="006875B8">
            <w:pPr>
              <w:pStyle w:val="Paragraphedeliste"/>
              <w:ind w:left="192"/>
            </w:pPr>
          </w:p>
          <w:p w:rsidR="005F05AE" w:rsidRDefault="005F05AE" w:rsidP="006875B8">
            <w:r w:rsidRPr="006875B8">
              <w:rPr>
                <w:sz w:val="20"/>
              </w:rPr>
              <w:t xml:space="preserve">* La fonction </w:t>
            </w:r>
            <w:r w:rsidRPr="006875B8">
              <w:rPr>
                <w:i/>
                <w:sz w:val="20"/>
              </w:rPr>
              <w:t>liquéfier</w:t>
            </w:r>
            <w:r w:rsidRPr="006875B8">
              <w:rPr>
                <w:sz w:val="20"/>
              </w:rPr>
              <w:t xml:space="preserve"> ne fonctionnait pas sur tous les postes.</w:t>
            </w:r>
            <w:r>
              <w:rPr>
                <w:sz w:val="20"/>
              </w:rPr>
              <w:t xml:space="preserve"> Lenteur de certains postes. Écrans figés dans certains cas.</w:t>
            </w:r>
          </w:p>
        </w:tc>
        <w:tc>
          <w:tcPr>
            <w:tcW w:w="2876" w:type="dxa"/>
          </w:tcPr>
          <w:p w:rsidR="005F05AE" w:rsidRPr="00650464" w:rsidRDefault="005F05AE" w:rsidP="0021621D">
            <w:pPr>
              <w:pStyle w:val="Paragraphedeliste"/>
              <w:numPr>
                <w:ilvl w:val="0"/>
                <w:numId w:val="1"/>
              </w:numPr>
              <w:ind w:left="192" w:hanging="192"/>
            </w:pPr>
            <w:r>
              <w:t xml:space="preserve">12 postes dans la classe </w:t>
            </w:r>
            <w:r w:rsidRPr="0021621D">
              <w:rPr>
                <w:sz w:val="20"/>
              </w:rPr>
              <w:t>(équipe de 2 élèves)</w:t>
            </w:r>
          </w:p>
          <w:p w:rsidR="005F05AE" w:rsidRPr="00650464" w:rsidRDefault="005F05AE" w:rsidP="0021621D">
            <w:pPr>
              <w:pStyle w:val="Paragraphedeliste"/>
              <w:numPr>
                <w:ilvl w:val="0"/>
                <w:numId w:val="1"/>
              </w:numPr>
              <w:ind w:left="192" w:hanging="192"/>
              <w:rPr>
                <w:sz w:val="24"/>
              </w:rPr>
            </w:pPr>
            <w:r w:rsidRPr="00650464">
              <w:t>TBI</w:t>
            </w:r>
          </w:p>
          <w:p w:rsidR="005F05AE" w:rsidRDefault="005F05AE"/>
        </w:tc>
        <w:tc>
          <w:tcPr>
            <w:tcW w:w="2876" w:type="dxa"/>
          </w:tcPr>
          <w:p w:rsidR="005F05AE" w:rsidRPr="006875B8" w:rsidRDefault="005F05AE" w:rsidP="00990E30">
            <w:pPr>
              <w:pStyle w:val="Paragraphedeliste"/>
              <w:numPr>
                <w:ilvl w:val="0"/>
                <w:numId w:val="1"/>
              </w:numPr>
              <w:ind w:left="192" w:hanging="192"/>
            </w:pPr>
            <w:r>
              <w:t xml:space="preserve">Un seul poste/TBI poste pour la classe </w:t>
            </w:r>
          </w:p>
          <w:p w:rsidR="005F05AE" w:rsidRDefault="005F05AE"/>
        </w:tc>
      </w:tr>
      <w:tr w:rsidR="005F05AE" w:rsidTr="006B0B2D">
        <w:trPr>
          <w:trHeight w:val="982"/>
        </w:trPr>
        <w:tc>
          <w:tcPr>
            <w:tcW w:w="3119" w:type="dxa"/>
            <w:gridSpan w:val="2"/>
            <w:vAlign w:val="center"/>
          </w:tcPr>
          <w:p w:rsidR="00CB1D57" w:rsidRDefault="005F05AE">
            <w:pPr>
              <w:rPr>
                <w:b/>
                <w:sz w:val="24"/>
              </w:rPr>
            </w:pPr>
            <w:r w:rsidRPr="00144262">
              <w:rPr>
                <w:b/>
                <w:sz w:val="24"/>
              </w:rPr>
              <w:t xml:space="preserve">Introduction </w:t>
            </w:r>
          </w:p>
          <w:p w:rsidR="005F05AE" w:rsidRDefault="005F05AE">
            <w:pPr>
              <w:rPr>
                <w:b/>
                <w:sz w:val="24"/>
              </w:rPr>
            </w:pPr>
            <w:r w:rsidRPr="00144262">
              <w:rPr>
                <w:b/>
                <w:sz w:val="24"/>
              </w:rPr>
              <w:t xml:space="preserve">au logiciel </w:t>
            </w:r>
          </w:p>
          <w:p w:rsidR="005F05AE" w:rsidRPr="00144262" w:rsidRDefault="005F05AE">
            <w:pPr>
              <w:rPr>
                <w:b/>
                <w:sz w:val="24"/>
              </w:rPr>
            </w:pPr>
            <w:r w:rsidRPr="00144262">
              <w:rPr>
                <w:b/>
                <w:sz w:val="24"/>
              </w:rPr>
              <w:t>par les élèves</w:t>
            </w:r>
          </w:p>
        </w:tc>
        <w:tc>
          <w:tcPr>
            <w:tcW w:w="2694" w:type="dxa"/>
          </w:tcPr>
          <w:p w:rsidR="005F05AE" w:rsidRPr="0021621D" w:rsidRDefault="005F05AE" w:rsidP="0021621D">
            <w:pPr>
              <w:pStyle w:val="Paragraphedeliste"/>
              <w:numPr>
                <w:ilvl w:val="0"/>
                <w:numId w:val="1"/>
              </w:numPr>
              <w:ind w:left="192" w:hanging="192"/>
              <w:rPr>
                <w:sz w:val="20"/>
              </w:rPr>
            </w:pPr>
            <w:r>
              <w:rPr>
                <w:sz w:val="20"/>
              </w:rPr>
              <w:t xml:space="preserve">PREMIÈRE INITIATION : </w:t>
            </w:r>
          </w:p>
          <w:p w:rsidR="005F05AE" w:rsidRDefault="005F05AE" w:rsidP="0021621D">
            <w:pPr>
              <w:pStyle w:val="Paragraphedeliste"/>
              <w:shd w:val="clear" w:color="auto" w:fill="D9D9D9" w:themeFill="background1" w:themeFillShade="D9"/>
              <w:ind w:left="192"/>
              <w:rPr>
                <w:sz w:val="20"/>
              </w:rPr>
            </w:pPr>
            <w:r>
              <w:rPr>
                <w:sz w:val="20"/>
              </w:rPr>
              <w:t>Présentation des fonctions de base (</w:t>
            </w:r>
            <w:r w:rsidRPr="00CE4D6F">
              <w:rPr>
                <w:b/>
                <w:i/>
                <w:sz w:val="20"/>
              </w:rPr>
              <w:t xml:space="preserve">Tutoriel de base </w:t>
            </w:r>
            <w:proofErr w:type="spellStart"/>
            <w:r w:rsidRPr="00CE4D6F">
              <w:rPr>
                <w:b/>
                <w:i/>
                <w:sz w:val="20"/>
              </w:rPr>
              <w:t>Algodoo</w:t>
            </w:r>
            <w:proofErr w:type="spellEnd"/>
            <w:r>
              <w:rPr>
                <w:i/>
                <w:sz w:val="20"/>
              </w:rPr>
              <w:t xml:space="preserve">) </w:t>
            </w:r>
          </w:p>
          <w:p w:rsidR="005F05AE" w:rsidRDefault="005F05AE" w:rsidP="003D76F0"/>
          <w:p w:rsidR="005F05AE" w:rsidRPr="00650464" w:rsidRDefault="005F05AE" w:rsidP="00650464">
            <w:pPr>
              <w:rPr>
                <w:sz w:val="20"/>
              </w:rPr>
            </w:pPr>
          </w:p>
          <w:p w:rsidR="005F05AE" w:rsidRPr="0021621D" w:rsidRDefault="005F05AE" w:rsidP="00650464">
            <w:pPr>
              <w:rPr>
                <w:sz w:val="20"/>
                <w:szCs w:val="20"/>
              </w:rPr>
            </w:pPr>
          </w:p>
        </w:tc>
        <w:tc>
          <w:tcPr>
            <w:tcW w:w="2835" w:type="dxa"/>
            <w:gridSpan w:val="4"/>
          </w:tcPr>
          <w:p w:rsidR="005F05AE" w:rsidRPr="0021621D" w:rsidRDefault="005F05AE" w:rsidP="00650464">
            <w:pPr>
              <w:pStyle w:val="Paragraphedeliste"/>
              <w:numPr>
                <w:ilvl w:val="0"/>
                <w:numId w:val="1"/>
              </w:numPr>
              <w:ind w:left="192" w:hanging="192"/>
              <w:rPr>
                <w:sz w:val="20"/>
              </w:rPr>
            </w:pPr>
            <w:r>
              <w:rPr>
                <w:sz w:val="20"/>
              </w:rPr>
              <w:t xml:space="preserve">PREMIÈRE INITIATION : </w:t>
            </w:r>
          </w:p>
          <w:p w:rsidR="005F05AE" w:rsidRDefault="005F05AE" w:rsidP="00650464">
            <w:pPr>
              <w:pStyle w:val="Paragraphedeliste"/>
              <w:shd w:val="clear" w:color="auto" w:fill="D9D9D9" w:themeFill="background1" w:themeFillShade="D9"/>
              <w:ind w:left="192"/>
              <w:rPr>
                <w:sz w:val="20"/>
              </w:rPr>
            </w:pPr>
            <w:r>
              <w:rPr>
                <w:sz w:val="20"/>
              </w:rPr>
              <w:t>Présentation des fonctions de base (</w:t>
            </w:r>
            <w:r w:rsidRPr="00CE4D6F">
              <w:rPr>
                <w:b/>
                <w:i/>
                <w:sz w:val="20"/>
              </w:rPr>
              <w:t xml:space="preserve">Tutoriel de base </w:t>
            </w:r>
            <w:proofErr w:type="spellStart"/>
            <w:r w:rsidRPr="00CE4D6F">
              <w:rPr>
                <w:b/>
                <w:i/>
                <w:sz w:val="20"/>
              </w:rPr>
              <w:t>Algodoo</w:t>
            </w:r>
            <w:proofErr w:type="spellEnd"/>
            <w:r>
              <w:rPr>
                <w:i/>
                <w:sz w:val="20"/>
              </w:rPr>
              <w:t xml:space="preserve">) </w:t>
            </w:r>
          </w:p>
          <w:p w:rsidR="005F05AE" w:rsidRDefault="005F05AE" w:rsidP="00650464">
            <w:pPr>
              <w:ind w:left="176"/>
              <w:rPr>
                <w:sz w:val="20"/>
                <w:szCs w:val="20"/>
              </w:rPr>
            </w:pPr>
          </w:p>
          <w:p w:rsidR="005F05AE" w:rsidRDefault="005F05AE" w:rsidP="00650464">
            <w:pPr>
              <w:ind w:left="176"/>
              <w:rPr>
                <w:sz w:val="20"/>
                <w:szCs w:val="20"/>
              </w:rPr>
            </w:pPr>
          </w:p>
          <w:p w:rsidR="005F05AE" w:rsidRDefault="00394584" w:rsidP="00650464">
            <w:pPr>
              <w:ind w:left="176"/>
              <w:rPr>
                <w:sz w:val="20"/>
                <w:szCs w:val="20"/>
              </w:rPr>
            </w:pPr>
            <w:r>
              <w:rPr>
                <w:sz w:val="20"/>
                <w:szCs w:val="20"/>
              </w:rPr>
              <w:t>* Pour les</w:t>
            </w:r>
            <w:r w:rsidR="005F05AE" w:rsidRPr="0021621D">
              <w:rPr>
                <w:sz w:val="20"/>
                <w:szCs w:val="20"/>
              </w:rPr>
              <w:t xml:space="preserve"> élèves de 1</w:t>
            </w:r>
            <w:r w:rsidR="00CB1D57" w:rsidRPr="00CB1D57">
              <w:rPr>
                <w:sz w:val="20"/>
                <w:szCs w:val="20"/>
                <w:vertAlign w:val="superscript"/>
              </w:rPr>
              <w:t>re</w:t>
            </w:r>
            <w:r w:rsidR="00CB1D57">
              <w:rPr>
                <w:sz w:val="20"/>
                <w:szCs w:val="20"/>
              </w:rPr>
              <w:t xml:space="preserve"> </w:t>
            </w:r>
            <w:r w:rsidR="005F05AE" w:rsidRPr="0021621D">
              <w:rPr>
                <w:sz w:val="20"/>
                <w:szCs w:val="20"/>
              </w:rPr>
              <w:t xml:space="preserve"> </w:t>
            </w:r>
            <w:r>
              <w:rPr>
                <w:sz w:val="20"/>
                <w:szCs w:val="20"/>
              </w:rPr>
              <w:t>et de 2</w:t>
            </w:r>
            <w:r w:rsidRPr="00394584">
              <w:rPr>
                <w:sz w:val="20"/>
                <w:szCs w:val="20"/>
                <w:vertAlign w:val="superscript"/>
              </w:rPr>
              <w:t>e</w:t>
            </w:r>
            <w:r>
              <w:rPr>
                <w:sz w:val="20"/>
                <w:szCs w:val="20"/>
              </w:rPr>
              <w:t xml:space="preserve"> </w:t>
            </w:r>
            <w:r w:rsidR="005F05AE" w:rsidRPr="0021621D">
              <w:rPr>
                <w:sz w:val="20"/>
                <w:szCs w:val="20"/>
              </w:rPr>
              <w:t>année</w:t>
            </w:r>
            <w:r>
              <w:rPr>
                <w:sz w:val="20"/>
                <w:szCs w:val="20"/>
              </w:rPr>
              <w:t xml:space="preserve"> l’initiation à </w:t>
            </w:r>
            <w:proofErr w:type="spellStart"/>
            <w:r>
              <w:rPr>
                <w:sz w:val="20"/>
                <w:szCs w:val="20"/>
              </w:rPr>
              <w:t>Algodoo</w:t>
            </w:r>
            <w:proofErr w:type="spellEnd"/>
            <w:r>
              <w:rPr>
                <w:sz w:val="20"/>
                <w:szCs w:val="20"/>
              </w:rPr>
              <w:t xml:space="preserve"> s’est déroulée dans la </w:t>
            </w:r>
            <w:r w:rsidR="005F05AE" w:rsidRPr="0021621D">
              <w:rPr>
                <w:sz w:val="20"/>
                <w:szCs w:val="20"/>
              </w:rPr>
              <w:t xml:space="preserve">classe </w:t>
            </w:r>
            <w:r w:rsidR="005F05AE">
              <w:rPr>
                <w:sz w:val="20"/>
                <w:szCs w:val="20"/>
              </w:rPr>
              <w:t>de madame Chantal, l’enseignante de maternelle (car il y a un TBI dans sa classe). Madame Chantal a fait l’initiation des élèves de 1</w:t>
            </w:r>
            <w:r w:rsidR="005F05AE" w:rsidRPr="00650464">
              <w:rPr>
                <w:sz w:val="20"/>
                <w:szCs w:val="20"/>
                <w:vertAlign w:val="superscript"/>
              </w:rPr>
              <w:t>re</w:t>
            </w:r>
            <w:r w:rsidR="005F05AE">
              <w:rPr>
                <w:sz w:val="20"/>
                <w:szCs w:val="20"/>
              </w:rPr>
              <w:t xml:space="preserve"> année à </w:t>
            </w:r>
            <w:proofErr w:type="spellStart"/>
            <w:r w:rsidR="005F05AE">
              <w:rPr>
                <w:sz w:val="20"/>
                <w:szCs w:val="20"/>
              </w:rPr>
              <w:t>Algodoo</w:t>
            </w:r>
            <w:proofErr w:type="spellEnd"/>
            <w:r w:rsidR="005F05AE">
              <w:rPr>
                <w:sz w:val="20"/>
                <w:szCs w:val="20"/>
              </w:rPr>
              <w:t xml:space="preserve">. </w:t>
            </w:r>
          </w:p>
          <w:p w:rsidR="005F05AE" w:rsidRDefault="005F05AE" w:rsidP="00650464">
            <w:pPr>
              <w:rPr>
                <w:sz w:val="20"/>
                <w:szCs w:val="20"/>
              </w:rPr>
            </w:pPr>
          </w:p>
          <w:p w:rsidR="005F05AE" w:rsidRDefault="005F05AE" w:rsidP="00650464">
            <w:pPr>
              <w:ind w:firstLine="176"/>
            </w:pPr>
          </w:p>
        </w:tc>
        <w:tc>
          <w:tcPr>
            <w:tcW w:w="2835" w:type="dxa"/>
            <w:gridSpan w:val="3"/>
          </w:tcPr>
          <w:p w:rsidR="005F05AE" w:rsidRPr="00CE4D6F" w:rsidRDefault="005F05AE" w:rsidP="006875B8">
            <w:pPr>
              <w:pStyle w:val="Paragraphedeliste"/>
              <w:numPr>
                <w:ilvl w:val="0"/>
                <w:numId w:val="1"/>
              </w:numPr>
              <w:ind w:left="192" w:hanging="192"/>
              <w:rPr>
                <w:sz w:val="20"/>
              </w:rPr>
            </w:pPr>
            <w:r>
              <w:rPr>
                <w:sz w:val="20"/>
              </w:rPr>
              <w:t xml:space="preserve">PREMIÈRE INITIATION : </w:t>
            </w:r>
          </w:p>
          <w:p w:rsidR="005F05AE" w:rsidRDefault="005F05AE" w:rsidP="006875B8">
            <w:pPr>
              <w:pStyle w:val="Paragraphedeliste"/>
              <w:shd w:val="clear" w:color="auto" w:fill="D9D9D9" w:themeFill="background1" w:themeFillShade="D9"/>
              <w:ind w:left="192"/>
              <w:rPr>
                <w:sz w:val="20"/>
              </w:rPr>
            </w:pPr>
            <w:r>
              <w:rPr>
                <w:sz w:val="20"/>
              </w:rPr>
              <w:t>Présentation des fonctions de base (</w:t>
            </w:r>
            <w:r w:rsidRPr="00CE4D6F">
              <w:rPr>
                <w:b/>
                <w:i/>
                <w:sz w:val="20"/>
              </w:rPr>
              <w:t xml:space="preserve">Tutoriel de base </w:t>
            </w:r>
            <w:proofErr w:type="spellStart"/>
            <w:r w:rsidRPr="00CE4D6F">
              <w:rPr>
                <w:b/>
                <w:i/>
                <w:sz w:val="20"/>
              </w:rPr>
              <w:t>Algodoo</w:t>
            </w:r>
            <w:proofErr w:type="spellEnd"/>
            <w:r>
              <w:rPr>
                <w:b/>
                <w:i/>
                <w:sz w:val="20"/>
              </w:rPr>
              <w:t xml:space="preserve"> </w:t>
            </w:r>
            <w:r w:rsidRPr="00650464">
              <w:rPr>
                <w:sz w:val="20"/>
                <w:u w:val="single"/>
              </w:rPr>
              <w:t>remis</w:t>
            </w:r>
            <w:r>
              <w:rPr>
                <w:i/>
                <w:sz w:val="20"/>
              </w:rPr>
              <w:t>)</w:t>
            </w:r>
          </w:p>
          <w:p w:rsidR="005600A9" w:rsidRPr="005600A9" w:rsidRDefault="005600A9" w:rsidP="005600A9">
            <w:pPr>
              <w:ind w:left="175"/>
              <w:rPr>
                <w:rFonts w:ascii="Calibri" w:eastAsia="Calibri" w:hAnsi="Calibri" w:cs="Times New Roman"/>
                <w:color w:val="000000"/>
                <w:sz w:val="20"/>
              </w:rPr>
            </w:pPr>
            <w:r w:rsidRPr="005600A9">
              <w:rPr>
                <w:rFonts w:ascii="Calibri" w:eastAsia="Calibri" w:hAnsi="Calibri" w:cs="Times New Roman"/>
                <w:color w:val="000000"/>
                <w:sz w:val="20"/>
              </w:rPr>
              <w:t xml:space="preserve">+ faire l’activité </w:t>
            </w:r>
            <w:r w:rsidRPr="005600A9">
              <w:rPr>
                <w:rFonts w:ascii="Calibri" w:eastAsia="Calibri" w:hAnsi="Calibri" w:cs="Times New Roman"/>
                <w:b/>
                <w:color w:val="000000"/>
                <w:sz w:val="20"/>
              </w:rPr>
              <w:t>de La course de bolide</w:t>
            </w:r>
            <w:r w:rsidRPr="005600A9">
              <w:rPr>
                <w:rFonts w:ascii="Calibri" w:eastAsia="Calibri" w:hAnsi="Calibri" w:cs="Times New Roman"/>
                <w:color w:val="000000"/>
                <w:sz w:val="20"/>
              </w:rPr>
              <w:t>. En équipe de 2, les élèves ont pu explorer le logiciel et par la suite, construire le plan incliné ainsi que le bolide afin</w:t>
            </w:r>
            <w:r>
              <w:rPr>
                <w:color w:val="000000"/>
                <w:sz w:val="20"/>
              </w:rPr>
              <w:t xml:space="preserve"> de vérifier leur hypothèse</w:t>
            </w:r>
            <w:r w:rsidRPr="005600A9">
              <w:rPr>
                <w:rFonts w:ascii="Calibri" w:eastAsia="Calibri" w:hAnsi="Calibri" w:cs="Times New Roman"/>
                <w:color w:val="000000"/>
                <w:sz w:val="20"/>
              </w:rPr>
              <w:t>.</w:t>
            </w:r>
          </w:p>
          <w:p w:rsidR="005600A9" w:rsidRPr="005600A9" w:rsidRDefault="005600A9" w:rsidP="005600A9">
            <w:pPr>
              <w:rPr>
                <w:rFonts w:ascii="Calibri" w:eastAsia="Calibri" w:hAnsi="Calibri" w:cs="Times New Roman"/>
                <w:color w:val="1F497D"/>
                <w:sz w:val="20"/>
              </w:rPr>
            </w:pPr>
            <w:r w:rsidRPr="005600A9">
              <w:rPr>
                <w:rFonts w:ascii="Calibri" w:eastAsia="Calibri" w:hAnsi="Calibri" w:cs="Times New Roman"/>
                <w:color w:val="1F497D"/>
                <w:sz w:val="20"/>
              </w:rPr>
              <w:t xml:space="preserve">    </w:t>
            </w:r>
          </w:p>
          <w:p w:rsidR="005600A9" w:rsidRPr="005600A9" w:rsidRDefault="005600A9" w:rsidP="005600A9">
            <w:pPr>
              <w:pStyle w:val="Paragraphedeliste"/>
              <w:numPr>
                <w:ilvl w:val="0"/>
                <w:numId w:val="1"/>
              </w:numPr>
              <w:ind w:left="192" w:hanging="192"/>
              <w:rPr>
                <w:rFonts w:ascii="Calibri" w:eastAsia="Calibri" w:hAnsi="Calibri" w:cs="Times New Roman"/>
                <w:sz w:val="20"/>
              </w:rPr>
            </w:pPr>
            <w:r w:rsidRPr="005600A9">
              <w:rPr>
                <w:rFonts w:ascii="Calibri" w:eastAsia="Calibri" w:hAnsi="Calibri" w:cs="Times New Roman"/>
                <w:sz w:val="20"/>
              </w:rPr>
              <w:t xml:space="preserve">DEUXIÈME CONTACT : </w:t>
            </w:r>
          </w:p>
          <w:p w:rsidR="005600A9" w:rsidRPr="005600A9" w:rsidRDefault="005600A9" w:rsidP="005600A9">
            <w:pPr>
              <w:shd w:val="clear" w:color="auto" w:fill="D9D9D9"/>
              <w:rPr>
                <w:rFonts w:ascii="Calibri" w:eastAsia="Calibri" w:hAnsi="Calibri" w:cs="Times New Roman"/>
                <w:sz w:val="20"/>
              </w:rPr>
            </w:pPr>
            <w:r w:rsidRPr="005600A9">
              <w:rPr>
                <w:rFonts w:ascii="Calibri" w:eastAsia="Calibri" w:hAnsi="Calibri" w:cs="Times New Roman"/>
                <w:sz w:val="20"/>
              </w:rPr>
              <w:t>Présentation et exploration de l’</w:t>
            </w:r>
            <w:r w:rsidRPr="005600A9">
              <w:rPr>
                <w:rFonts w:ascii="Calibri" w:eastAsia="Calibri" w:hAnsi="Calibri" w:cs="Times New Roman"/>
                <w:b/>
                <w:i/>
                <w:sz w:val="20"/>
              </w:rPr>
              <w:t>Aide mémoire pour la SAE L’incroyable jeu de quilles</w:t>
            </w:r>
          </w:p>
          <w:p w:rsidR="005600A9" w:rsidRPr="005600A9" w:rsidRDefault="005600A9" w:rsidP="005600A9">
            <w:pPr>
              <w:pStyle w:val="Paragraphedeliste"/>
              <w:ind w:left="192"/>
              <w:rPr>
                <w:rFonts w:ascii="Calibri" w:eastAsia="Calibri" w:hAnsi="Calibri" w:cs="Times New Roman"/>
                <w:sz w:val="20"/>
              </w:rPr>
            </w:pPr>
          </w:p>
          <w:p w:rsidR="005600A9" w:rsidRPr="005600A9" w:rsidRDefault="005600A9" w:rsidP="005600A9">
            <w:pPr>
              <w:pStyle w:val="Paragraphedeliste"/>
              <w:ind w:left="192"/>
              <w:rPr>
                <w:rFonts w:ascii="Calibri" w:eastAsia="Calibri" w:hAnsi="Calibri" w:cs="Times New Roman"/>
                <w:sz w:val="20"/>
              </w:rPr>
            </w:pPr>
          </w:p>
          <w:p w:rsidR="005600A9" w:rsidRPr="005600A9" w:rsidRDefault="005600A9" w:rsidP="005600A9">
            <w:pPr>
              <w:pStyle w:val="Paragraphedeliste"/>
              <w:ind w:left="192"/>
              <w:rPr>
                <w:rFonts w:ascii="Calibri" w:eastAsia="Calibri" w:hAnsi="Calibri" w:cs="Times New Roman"/>
                <w:sz w:val="20"/>
              </w:rPr>
            </w:pPr>
          </w:p>
          <w:p w:rsidR="005600A9" w:rsidRPr="005600A9" w:rsidRDefault="005600A9" w:rsidP="005600A9">
            <w:pPr>
              <w:pStyle w:val="Paragraphedeliste"/>
              <w:ind w:left="192"/>
              <w:rPr>
                <w:rFonts w:ascii="Calibri" w:eastAsia="Calibri" w:hAnsi="Calibri" w:cs="Times New Roman"/>
                <w:sz w:val="20"/>
              </w:rPr>
            </w:pPr>
          </w:p>
          <w:p w:rsidR="005600A9" w:rsidRPr="005600A9" w:rsidRDefault="005600A9" w:rsidP="005600A9">
            <w:pPr>
              <w:pStyle w:val="Paragraphedeliste"/>
              <w:ind w:left="192"/>
              <w:rPr>
                <w:rFonts w:ascii="Calibri" w:eastAsia="Calibri" w:hAnsi="Calibri" w:cs="Times New Roman"/>
                <w:sz w:val="20"/>
              </w:rPr>
            </w:pPr>
          </w:p>
          <w:p w:rsidR="005600A9" w:rsidRPr="005600A9" w:rsidRDefault="005600A9" w:rsidP="005600A9">
            <w:pPr>
              <w:pStyle w:val="Paragraphedeliste"/>
              <w:ind w:left="192"/>
              <w:rPr>
                <w:rFonts w:ascii="Calibri" w:eastAsia="Calibri" w:hAnsi="Calibri" w:cs="Times New Roman"/>
                <w:sz w:val="20"/>
              </w:rPr>
            </w:pPr>
          </w:p>
          <w:p w:rsidR="005600A9" w:rsidRPr="00825885" w:rsidRDefault="005600A9" w:rsidP="005600A9">
            <w:pPr>
              <w:pStyle w:val="Paragraphedeliste"/>
              <w:numPr>
                <w:ilvl w:val="0"/>
                <w:numId w:val="1"/>
              </w:numPr>
              <w:ind w:left="192" w:hanging="192"/>
              <w:rPr>
                <w:rFonts w:ascii="Calibri" w:eastAsia="Calibri" w:hAnsi="Calibri" w:cs="Times New Roman"/>
                <w:sz w:val="20"/>
              </w:rPr>
            </w:pPr>
            <w:r w:rsidRPr="005600A9">
              <w:rPr>
                <w:rFonts w:ascii="Calibri" w:eastAsia="Calibri" w:hAnsi="Calibri" w:cs="Times New Roman"/>
                <w:sz w:val="20"/>
              </w:rPr>
              <w:t>POUR ALLER PLUS LOIN… Voir activités réalisées après le thème des machines simples</w:t>
            </w:r>
            <w:r w:rsidRPr="00825885">
              <w:rPr>
                <w:rFonts w:ascii="Calibri" w:eastAsia="Calibri" w:hAnsi="Calibri" w:cs="Times New Roman"/>
                <w:sz w:val="20"/>
              </w:rPr>
              <w:t>.</w:t>
            </w:r>
          </w:p>
          <w:p w:rsidR="005F05AE" w:rsidRDefault="005F05AE" w:rsidP="00312FA3">
            <w:pPr>
              <w:rPr>
                <w:color w:val="1F497D" w:themeColor="text2"/>
                <w:sz w:val="20"/>
              </w:rPr>
            </w:pPr>
          </w:p>
        </w:tc>
        <w:tc>
          <w:tcPr>
            <w:tcW w:w="3138" w:type="dxa"/>
          </w:tcPr>
          <w:p w:rsidR="005F05AE" w:rsidRPr="00CE4D6F" w:rsidRDefault="005F05AE" w:rsidP="003D76F0">
            <w:pPr>
              <w:pStyle w:val="Paragraphedeliste"/>
              <w:numPr>
                <w:ilvl w:val="0"/>
                <w:numId w:val="1"/>
              </w:numPr>
              <w:ind w:left="192" w:hanging="192"/>
              <w:rPr>
                <w:sz w:val="20"/>
              </w:rPr>
            </w:pPr>
            <w:r>
              <w:rPr>
                <w:sz w:val="20"/>
              </w:rPr>
              <w:t xml:space="preserve">PREMIÈRE INITIATION : </w:t>
            </w:r>
          </w:p>
          <w:p w:rsidR="005F05AE" w:rsidRDefault="005F05AE" w:rsidP="00CE4D6F">
            <w:pPr>
              <w:pStyle w:val="Paragraphedeliste"/>
              <w:shd w:val="clear" w:color="auto" w:fill="D9D9D9" w:themeFill="background1" w:themeFillShade="D9"/>
              <w:ind w:left="192"/>
              <w:rPr>
                <w:sz w:val="20"/>
              </w:rPr>
            </w:pPr>
            <w:r>
              <w:rPr>
                <w:sz w:val="20"/>
              </w:rPr>
              <w:t>Présentation des fonctions de base (</w:t>
            </w:r>
            <w:r w:rsidRPr="00CE4D6F">
              <w:rPr>
                <w:b/>
                <w:i/>
                <w:sz w:val="20"/>
              </w:rPr>
              <w:t xml:space="preserve">Tutoriel de base </w:t>
            </w:r>
            <w:proofErr w:type="spellStart"/>
            <w:r w:rsidRPr="00CE4D6F">
              <w:rPr>
                <w:b/>
                <w:i/>
                <w:sz w:val="20"/>
              </w:rPr>
              <w:t>Algodoo</w:t>
            </w:r>
            <w:proofErr w:type="spellEnd"/>
            <w:r>
              <w:rPr>
                <w:b/>
                <w:i/>
                <w:sz w:val="20"/>
              </w:rPr>
              <w:t xml:space="preserve"> </w:t>
            </w:r>
            <w:r w:rsidRPr="00650464">
              <w:rPr>
                <w:sz w:val="20"/>
                <w:u w:val="single"/>
              </w:rPr>
              <w:t>remis</w:t>
            </w:r>
            <w:r>
              <w:rPr>
                <w:i/>
                <w:sz w:val="20"/>
              </w:rPr>
              <w:t>)</w:t>
            </w:r>
          </w:p>
          <w:p w:rsidR="005F05AE" w:rsidRPr="00394584" w:rsidRDefault="005F05AE" w:rsidP="00394584">
            <w:pPr>
              <w:pStyle w:val="Paragraphedeliste"/>
              <w:ind w:left="192"/>
              <w:rPr>
                <w:sz w:val="20"/>
              </w:rPr>
            </w:pPr>
            <w:r>
              <w:rPr>
                <w:sz w:val="20"/>
              </w:rPr>
              <w:t xml:space="preserve">+ faire la </w:t>
            </w:r>
            <w:r w:rsidR="00BB2AED">
              <w:rPr>
                <w:sz w:val="20"/>
              </w:rPr>
              <w:t>1</w:t>
            </w:r>
            <w:r w:rsidR="00BB2AED" w:rsidRPr="00BB2AED">
              <w:rPr>
                <w:sz w:val="20"/>
                <w:vertAlign w:val="superscript"/>
              </w:rPr>
              <w:t>re</w:t>
            </w:r>
            <w:r w:rsidR="00BB2AED">
              <w:rPr>
                <w:sz w:val="20"/>
              </w:rPr>
              <w:t xml:space="preserve"> </w:t>
            </w:r>
            <w:r>
              <w:rPr>
                <w:sz w:val="20"/>
              </w:rPr>
              <w:t xml:space="preserve">partie de l’activité </w:t>
            </w:r>
            <w:r w:rsidRPr="003D76F0">
              <w:rPr>
                <w:b/>
                <w:i/>
                <w:sz w:val="20"/>
              </w:rPr>
              <w:t xml:space="preserve">La piscine </w:t>
            </w:r>
            <w:r>
              <w:rPr>
                <w:sz w:val="20"/>
              </w:rPr>
              <w:t>(</w:t>
            </w:r>
            <w:r w:rsidRPr="00EF67C1">
              <w:rPr>
                <w:sz w:val="20"/>
              </w:rPr>
              <w:t>dessiner la piscine, dupliquer une balle et changer les matériaux)</w:t>
            </w:r>
            <w:r w:rsidR="00394584">
              <w:rPr>
                <w:sz w:val="20"/>
              </w:rPr>
              <w:t>.</w:t>
            </w:r>
            <w:r w:rsidRPr="00EF67C1">
              <w:rPr>
                <w:sz w:val="20"/>
              </w:rPr>
              <w:t xml:space="preserve"> </w:t>
            </w:r>
            <w:r w:rsidRPr="00394584">
              <w:rPr>
                <w:sz w:val="20"/>
              </w:rPr>
              <w:t>Les élèves ont ensuite eu un peu de temps pour explorer librement le logiciel.</w:t>
            </w:r>
          </w:p>
          <w:p w:rsidR="005F05AE" w:rsidRPr="00CE4D6F" w:rsidRDefault="005F05AE" w:rsidP="00CE4D6F">
            <w:pPr>
              <w:pStyle w:val="Paragraphedeliste"/>
              <w:ind w:left="192"/>
              <w:rPr>
                <w:sz w:val="20"/>
                <w:szCs w:val="20"/>
              </w:rPr>
            </w:pPr>
          </w:p>
          <w:p w:rsidR="005F05AE" w:rsidRDefault="005F05AE" w:rsidP="003D76F0">
            <w:pPr>
              <w:pStyle w:val="Paragraphedeliste"/>
              <w:numPr>
                <w:ilvl w:val="0"/>
                <w:numId w:val="1"/>
              </w:numPr>
              <w:ind w:left="192" w:hanging="192"/>
              <w:rPr>
                <w:sz w:val="20"/>
              </w:rPr>
            </w:pPr>
            <w:r>
              <w:rPr>
                <w:sz w:val="20"/>
              </w:rPr>
              <w:t xml:space="preserve">DEUXIÈME CONTACT : </w:t>
            </w:r>
          </w:p>
          <w:p w:rsidR="005F05AE" w:rsidRPr="00EF67C1" w:rsidRDefault="005F05AE" w:rsidP="00CE4D6F">
            <w:pPr>
              <w:pStyle w:val="Paragraphedeliste"/>
              <w:shd w:val="clear" w:color="auto" w:fill="D9D9D9" w:themeFill="background1" w:themeFillShade="D9"/>
              <w:ind w:left="192"/>
              <w:rPr>
                <w:sz w:val="20"/>
              </w:rPr>
            </w:pPr>
            <w:r w:rsidRPr="00EF67C1">
              <w:rPr>
                <w:sz w:val="20"/>
              </w:rPr>
              <w:t>Réalisation des tutoriels à même le logiciel.</w:t>
            </w:r>
          </w:p>
          <w:p w:rsidR="005F05AE" w:rsidRDefault="005F05AE" w:rsidP="00CE4D6F">
            <w:pPr>
              <w:pStyle w:val="Paragraphedeliste"/>
              <w:ind w:left="192"/>
              <w:rPr>
                <w:sz w:val="20"/>
              </w:rPr>
            </w:pPr>
            <w:r w:rsidRPr="00EF67C1">
              <w:rPr>
                <w:sz w:val="20"/>
                <w:u w:val="single"/>
              </w:rPr>
              <w:t>Tutoriel 1</w:t>
            </w:r>
            <w:r w:rsidRPr="00EF67C1">
              <w:rPr>
                <w:sz w:val="20"/>
              </w:rPr>
              <w:t>  En équipe de 2 ou individuellement (selon leur choix), les élèves explorent l</w:t>
            </w:r>
            <w:r w:rsidRPr="00EF67C1">
              <w:rPr>
                <w:i/>
                <w:sz w:val="20"/>
              </w:rPr>
              <w:t>es fonctions de base</w:t>
            </w:r>
            <w:r w:rsidRPr="00EF67C1">
              <w:rPr>
                <w:sz w:val="20"/>
              </w:rPr>
              <w:t xml:space="preserve"> du logiciel</w:t>
            </w:r>
            <w:r>
              <w:rPr>
                <w:sz w:val="20"/>
              </w:rPr>
              <w:t>. B</w:t>
            </w:r>
            <w:r w:rsidR="00394584">
              <w:rPr>
                <w:sz w:val="20"/>
              </w:rPr>
              <w:t>on déroulement</w:t>
            </w:r>
            <w:r>
              <w:rPr>
                <w:sz w:val="20"/>
              </w:rPr>
              <w:t>.</w:t>
            </w:r>
          </w:p>
          <w:p w:rsidR="005F05AE" w:rsidRPr="00AF5D98" w:rsidRDefault="005F05AE" w:rsidP="00CE4D6F">
            <w:pPr>
              <w:pStyle w:val="Paragraphedeliste"/>
              <w:ind w:left="192"/>
              <w:rPr>
                <w:sz w:val="8"/>
                <w:szCs w:val="8"/>
              </w:rPr>
            </w:pPr>
          </w:p>
          <w:p w:rsidR="005F05AE" w:rsidRPr="00EF67C1" w:rsidRDefault="005F05AE" w:rsidP="00CE4D6F">
            <w:pPr>
              <w:pStyle w:val="Paragraphedeliste"/>
              <w:ind w:left="192"/>
              <w:rPr>
                <w:sz w:val="20"/>
              </w:rPr>
            </w:pPr>
            <w:r w:rsidRPr="00EF67C1">
              <w:rPr>
                <w:sz w:val="20"/>
                <w:u w:val="single"/>
              </w:rPr>
              <w:t>Tutoriel 2</w:t>
            </w:r>
            <w:r w:rsidRPr="00EF67C1">
              <w:rPr>
                <w:sz w:val="20"/>
              </w:rPr>
              <w:t> (</w:t>
            </w:r>
            <w:r w:rsidRPr="00EF67C1">
              <w:rPr>
                <w:i/>
                <w:sz w:val="20"/>
              </w:rPr>
              <w:t>Les outils</w:t>
            </w:r>
            <w:r w:rsidRPr="00EF67C1">
              <w:rPr>
                <w:sz w:val="20"/>
              </w:rPr>
              <w:t>) Toujours selon le même mode de regroupement, les élèves réalisent les exercices du 2</w:t>
            </w:r>
            <w:r w:rsidRPr="00EF67C1">
              <w:rPr>
                <w:sz w:val="20"/>
                <w:vertAlign w:val="superscript"/>
              </w:rPr>
              <w:t>e</w:t>
            </w:r>
            <w:r w:rsidRPr="00EF67C1">
              <w:rPr>
                <w:sz w:val="20"/>
              </w:rPr>
              <w:t xml:space="preserve"> tutoriel. Un peu plus difficile pour certains</w:t>
            </w:r>
            <w:r>
              <w:rPr>
                <w:sz w:val="20"/>
              </w:rPr>
              <w:t xml:space="preserve"> élèves, car pas de référents (ex. : pour le traceur) et donc, importance de la </w:t>
            </w:r>
            <w:r w:rsidRPr="00EF67C1">
              <w:rPr>
                <w:sz w:val="20"/>
              </w:rPr>
              <w:t>lecture plus grande. Certains élèves manifestent alors le besoin de réaliser le tutoriel accompagnés de l’enseignante.</w:t>
            </w:r>
          </w:p>
          <w:p w:rsidR="005F05AE" w:rsidRPr="00EF67C1" w:rsidRDefault="005F05AE" w:rsidP="00CE4D6F">
            <w:pPr>
              <w:pStyle w:val="Paragraphedeliste"/>
              <w:ind w:left="192"/>
              <w:rPr>
                <w:sz w:val="8"/>
                <w:szCs w:val="8"/>
              </w:rPr>
            </w:pPr>
          </w:p>
          <w:p w:rsidR="00BB2AED" w:rsidRDefault="00BB2AED" w:rsidP="00CE4D6F">
            <w:pPr>
              <w:pStyle w:val="Paragraphedeliste"/>
              <w:ind w:left="192"/>
              <w:rPr>
                <w:sz w:val="20"/>
                <w:u w:val="single"/>
              </w:rPr>
            </w:pPr>
          </w:p>
          <w:p w:rsidR="005F05AE" w:rsidRPr="00CE4D6F" w:rsidRDefault="005F05AE" w:rsidP="00CE4D6F">
            <w:pPr>
              <w:pStyle w:val="Paragraphedeliste"/>
              <w:ind w:left="192"/>
              <w:rPr>
                <w:sz w:val="20"/>
              </w:rPr>
            </w:pPr>
            <w:r w:rsidRPr="00EF67C1">
              <w:rPr>
                <w:sz w:val="20"/>
                <w:u w:val="single"/>
              </w:rPr>
              <w:lastRenderedPageBreak/>
              <w:t>Tutoriel 3 </w:t>
            </w:r>
            <w:r w:rsidRPr="00EF67C1">
              <w:rPr>
                <w:sz w:val="20"/>
              </w:rPr>
              <w:t>(</w:t>
            </w:r>
            <w:r w:rsidRPr="00EF67C1">
              <w:rPr>
                <w:i/>
                <w:sz w:val="20"/>
              </w:rPr>
              <w:t xml:space="preserve">L’outil </w:t>
            </w:r>
            <w:proofErr w:type="spellStart"/>
            <w:r w:rsidRPr="00EF67C1">
              <w:rPr>
                <w:i/>
                <w:sz w:val="20"/>
              </w:rPr>
              <w:t>multi-fonction</w:t>
            </w:r>
            <w:proofErr w:type="spellEnd"/>
            <w:r w:rsidRPr="00EF67C1">
              <w:rPr>
                <w:i/>
                <w:sz w:val="20"/>
              </w:rPr>
              <w:t>) </w:t>
            </w:r>
            <w:r w:rsidRPr="00EF67C1">
              <w:rPr>
                <w:sz w:val="20"/>
              </w:rPr>
              <w:t>: plus complexe</w:t>
            </w:r>
            <w:r>
              <w:rPr>
                <w:sz w:val="20"/>
              </w:rPr>
              <w:t xml:space="preserve"> pour les élèves, car les actions présentées sont plus loin des actions qu’on fait habituellement (ex. : </w:t>
            </w:r>
            <w:r w:rsidRPr="00CE4D6F">
              <w:rPr>
                <w:sz w:val="20"/>
              </w:rPr>
              <w:t>tracer un trait vers la gauche au-dessus d’une forme la fait disparaître et un trait au-dessus tracé vers la droite le fait réapparaître)</w:t>
            </w:r>
          </w:p>
          <w:p w:rsidR="005F05AE" w:rsidRPr="00BB2AED" w:rsidRDefault="005F05AE" w:rsidP="00CE4D6F">
            <w:pPr>
              <w:pStyle w:val="Paragraphedeliste"/>
              <w:ind w:left="192"/>
              <w:rPr>
                <w:sz w:val="16"/>
                <w:szCs w:val="16"/>
              </w:rPr>
            </w:pPr>
          </w:p>
          <w:p w:rsidR="005F05AE" w:rsidRPr="00D7162E" w:rsidRDefault="005F05AE" w:rsidP="00D7162E">
            <w:pPr>
              <w:pStyle w:val="Paragraphedeliste"/>
              <w:ind w:left="192"/>
              <w:rPr>
                <w:sz w:val="20"/>
              </w:rPr>
            </w:pPr>
            <w:r>
              <w:rPr>
                <w:sz w:val="20"/>
              </w:rPr>
              <w:t xml:space="preserve">Plusieurs élèves avançaient très bien de manière autonome. D’autres avaient besoin de l’enseignante, souvent pour se faire rassurer. Quelques-uns ont eu besoin d’une aide plus soutenue. </w:t>
            </w:r>
            <w:r w:rsidRPr="00CE4D6F">
              <w:rPr>
                <w:sz w:val="20"/>
              </w:rPr>
              <w:t>Par contre</w:t>
            </w:r>
            <w:r>
              <w:rPr>
                <w:sz w:val="20"/>
              </w:rPr>
              <w:t>,</w:t>
            </w:r>
            <w:r w:rsidRPr="00CE4D6F">
              <w:rPr>
                <w:sz w:val="20"/>
              </w:rPr>
              <w:t xml:space="preserve"> grande motivation</w:t>
            </w:r>
            <w:r>
              <w:rPr>
                <w:sz w:val="20"/>
              </w:rPr>
              <w:t xml:space="preserve"> de tous </w:t>
            </w:r>
            <w:r w:rsidRPr="00EF67C1">
              <w:rPr>
                <w:sz w:val="20"/>
              </w:rPr>
              <w:t>les élèves à comprendre. Plusieurs élèves ont installé le logiciel à la maison.</w:t>
            </w:r>
            <w:r>
              <w:rPr>
                <w:sz w:val="20"/>
              </w:rPr>
              <w:t xml:space="preserve"> </w:t>
            </w:r>
          </w:p>
        </w:tc>
        <w:tc>
          <w:tcPr>
            <w:tcW w:w="2875" w:type="dxa"/>
            <w:shd w:val="clear" w:color="auto" w:fill="auto"/>
          </w:tcPr>
          <w:p w:rsidR="005F05AE" w:rsidRPr="00CE4D6F" w:rsidRDefault="005F05AE" w:rsidP="002A08A6">
            <w:pPr>
              <w:pStyle w:val="Paragraphedeliste"/>
              <w:numPr>
                <w:ilvl w:val="0"/>
                <w:numId w:val="1"/>
              </w:numPr>
              <w:ind w:left="192" w:hanging="192"/>
              <w:rPr>
                <w:sz w:val="20"/>
              </w:rPr>
            </w:pPr>
            <w:r>
              <w:rPr>
                <w:sz w:val="20"/>
              </w:rPr>
              <w:lastRenderedPageBreak/>
              <w:t xml:space="preserve">PREMIÈRE INITIATION : </w:t>
            </w:r>
          </w:p>
          <w:p w:rsidR="005F05AE" w:rsidRPr="002A08A6" w:rsidRDefault="005F05AE" w:rsidP="002A08A6">
            <w:pPr>
              <w:pStyle w:val="Paragraphedeliste"/>
              <w:shd w:val="clear" w:color="auto" w:fill="D9D9D9" w:themeFill="background1" w:themeFillShade="D9"/>
              <w:ind w:left="192"/>
              <w:rPr>
                <w:sz w:val="20"/>
              </w:rPr>
            </w:pPr>
            <w:r>
              <w:rPr>
                <w:sz w:val="20"/>
              </w:rPr>
              <w:t>Exploration en classe du logiciel par les élèves (</w:t>
            </w:r>
            <w:r w:rsidRPr="00CE4D6F">
              <w:rPr>
                <w:b/>
                <w:i/>
                <w:sz w:val="20"/>
              </w:rPr>
              <w:t xml:space="preserve">Tutoriel de base </w:t>
            </w:r>
            <w:proofErr w:type="spellStart"/>
            <w:r w:rsidRPr="00CE4D6F">
              <w:rPr>
                <w:b/>
                <w:i/>
                <w:sz w:val="20"/>
              </w:rPr>
              <w:t>Algodoo</w:t>
            </w:r>
            <w:proofErr w:type="spellEnd"/>
            <w:r>
              <w:rPr>
                <w:sz w:val="20"/>
              </w:rPr>
              <w:t xml:space="preserve"> </w:t>
            </w:r>
            <w:r w:rsidRPr="00650464">
              <w:rPr>
                <w:sz w:val="20"/>
                <w:u w:val="single"/>
              </w:rPr>
              <w:t>remis</w:t>
            </w:r>
            <w:r>
              <w:rPr>
                <w:sz w:val="20"/>
              </w:rPr>
              <w:t>)</w:t>
            </w:r>
          </w:p>
          <w:p w:rsidR="005F05AE" w:rsidRPr="005B30EB" w:rsidRDefault="005F05AE" w:rsidP="002A08A6">
            <w:pPr>
              <w:rPr>
                <w:sz w:val="20"/>
                <w:szCs w:val="20"/>
              </w:rPr>
            </w:pPr>
          </w:p>
          <w:p w:rsidR="005F05AE" w:rsidRPr="005B30EB" w:rsidRDefault="005F05AE" w:rsidP="002A08A6">
            <w:pPr>
              <w:rPr>
                <w:sz w:val="20"/>
                <w:szCs w:val="20"/>
              </w:rPr>
            </w:pPr>
          </w:p>
          <w:p w:rsidR="005F05AE" w:rsidRDefault="005F05AE" w:rsidP="002A08A6">
            <w:pPr>
              <w:rPr>
                <w:sz w:val="20"/>
                <w:szCs w:val="20"/>
              </w:rPr>
            </w:pPr>
          </w:p>
          <w:p w:rsidR="005F05AE" w:rsidRDefault="005F05AE" w:rsidP="002A08A6">
            <w:pPr>
              <w:rPr>
                <w:sz w:val="20"/>
                <w:szCs w:val="20"/>
              </w:rPr>
            </w:pPr>
          </w:p>
          <w:p w:rsidR="005F05AE" w:rsidRPr="005B30EB" w:rsidRDefault="005F05AE" w:rsidP="002A08A6">
            <w:pPr>
              <w:rPr>
                <w:sz w:val="20"/>
                <w:szCs w:val="20"/>
              </w:rPr>
            </w:pPr>
          </w:p>
          <w:p w:rsidR="005F05AE" w:rsidRPr="005B30EB" w:rsidRDefault="005F05AE" w:rsidP="002A08A6">
            <w:pPr>
              <w:rPr>
                <w:sz w:val="20"/>
                <w:szCs w:val="20"/>
              </w:rPr>
            </w:pPr>
          </w:p>
          <w:p w:rsidR="005F05AE" w:rsidRPr="00CE4D6F" w:rsidRDefault="005F05AE" w:rsidP="005B30EB">
            <w:pPr>
              <w:pStyle w:val="Paragraphedeliste"/>
              <w:numPr>
                <w:ilvl w:val="0"/>
                <w:numId w:val="1"/>
              </w:numPr>
              <w:ind w:left="192" w:hanging="192"/>
              <w:rPr>
                <w:sz w:val="20"/>
              </w:rPr>
            </w:pPr>
            <w:r>
              <w:rPr>
                <w:sz w:val="20"/>
              </w:rPr>
              <w:t xml:space="preserve">DEUXIÈME CONTACT : </w:t>
            </w:r>
          </w:p>
          <w:p w:rsidR="005F05AE" w:rsidRDefault="005F05AE" w:rsidP="005B30EB">
            <w:pPr>
              <w:shd w:val="clear" w:color="auto" w:fill="D9D9D9" w:themeFill="background1" w:themeFillShade="D9"/>
              <w:rPr>
                <w:sz w:val="20"/>
              </w:rPr>
            </w:pPr>
            <w:r>
              <w:rPr>
                <w:sz w:val="20"/>
              </w:rPr>
              <w:t>Présentation d’exemples par l’enseignante pour voir les fonctions de base</w:t>
            </w:r>
          </w:p>
          <w:p w:rsidR="005F05AE" w:rsidRDefault="005F05AE" w:rsidP="005B30EB">
            <w:pPr>
              <w:rPr>
                <w:sz w:val="20"/>
              </w:rPr>
            </w:pPr>
          </w:p>
          <w:p w:rsidR="005F05AE" w:rsidRDefault="005F05AE" w:rsidP="005B30EB">
            <w:pPr>
              <w:rPr>
                <w:sz w:val="20"/>
              </w:rPr>
            </w:pPr>
          </w:p>
          <w:p w:rsidR="005F05AE" w:rsidRDefault="005F05AE" w:rsidP="005B30EB">
            <w:pPr>
              <w:rPr>
                <w:sz w:val="20"/>
              </w:rPr>
            </w:pPr>
          </w:p>
          <w:p w:rsidR="005F05AE" w:rsidRDefault="005F05AE" w:rsidP="005B30EB">
            <w:pPr>
              <w:rPr>
                <w:sz w:val="20"/>
              </w:rPr>
            </w:pPr>
          </w:p>
          <w:p w:rsidR="005F05AE" w:rsidRDefault="005F05AE" w:rsidP="005B30EB">
            <w:pPr>
              <w:rPr>
                <w:sz w:val="20"/>
              </w:rPr>
            </w:pPr>
          </w:p>
          <w:p w:rsidR="005F05AE" w:rsidRDefault="005F05AE" w:rsidP="005B30EB">
            <w:pPr>
              <w:rPr>
                <w:sz w:val="20"/>
              </w:rPr>
            </w:pPr>
          </w:p>
          <w:p w:rsidR="005F05AE" w:rsidRPr="005B30EB" w:rsidRDefault="005F05AE" w:rsidP="005B30EB">
            <w:pPr>
              <w:pStyle w:val="Paragraphedeliste"/>
              <w:numPr>
                <w:ilvl w:val="0"/>
                <w:numId w:val="4"/>
              </w:numPr>
              <w:ind w:left="156" w:hanging="141"/>
              <w:rPr>
                <w:sz w:val="20"/>
              </w:rPr>
            </w:pPr>
            <w:r w:rsidRPr="005B30EB">
              <w:rPr>
                <w:sz w:val="20"/>
              </w:rPr>
              <w:t>POUR ALLER PLUS LOIN… Voir activités réalisées après le thème des machines simples.</w:t>
            </w:r>
            <w:r w:rsidRPr="005B30EB">
              <w:rPr>
                <w:sz w:val="18"/>
              </w:rPr>
              <w:t xml:space="preserve"> </w:t>
            </w:r>
          </w:p>
        </w:tc>
        <w:tc>
          <w:tcPr>
            <w:tcW w:w="2876" w:type="dxa"/>
          </w:tcPr>
          <w:p w:rsidR="005F05AE" w:rsidRPr="00CE4D6F" w:rsidRDefault="005F05AE" w:rsidP="00650464">
            <w:pPr>
              <w:pStyle w:val="Paragraphedeliste"/>
              <w:numPr>
                <w:ilvl w:val="0"/>
                <w:numId w:val="1"/>
              </w:numPr>
              <w:ind w:left="192" w:hanging="192"/>
              <w:rPr>
                <w:sz w:val="20"/>
              </w:rPr>
            </w:pPr>
            <w:r>
              <w:rPr>
                <w:sz w:val="20"/>
              </w:rPr>
              <w:t xml:space="preserve">PREMIÈRE INITIATION : </w:t>
            </w:r>
          </w:p>
          <w:p w:rsidR="005F05AE" w:rsidRPr="002A08A6" w:rsidRDefault="005F05AE" w:rsidP="00650464">
            <w:pPr>
              <w:pStyle w:val="Paragraphedeliste"/>
              <w:shd w:val="clear" w:color="auto" w:fill="D9D9D9" w:themeFill="background1" w:themeFillShade="D9"/>
              <w:ind w:left="192"/>
              <w:rPr>
                <w:sz w:val="20"/>
              </w:rPr>
            </w:pPr>
            <w:r>
              <w:rPr>
                <w:sz w:val="20"/>
              </w:rPr>
              <w:t>Exploration en classe du logiciel par les élèves (</w:t>
            </w:r>
            <w:r w:rsidRPr="00CE4D6F">
              <w:rPr>
                <w:b/>
                <w:i/>
                <w:sz w:val="20"/>
              </w:rPr>
              <w:t xml:space="preserve">Tutoriel de base </w:t>
            </w:r>
            <w:proofErr w:type="spellStart"/>
            <w:r w:rsidRPr="00CE4D6F">
              <w:rPr>
                <w:b/>
                <w:i/>
                <w:sz w:val="20"/>
              </w:rPr>
              <w:t>Algodoo</w:t>
            </w:r>
            <w:proofErr w:type="spellEnd"/>
            <w:r>
              <w:rPr>
                <w:sz w:val="20"/>
              </w:rPr>
              <w:t xml:space="preserve"> </w:t>
            </w:r>
            <w:r w:rsidRPr="00650464">
              <w:rPr>
                <w:sz w:val="20"/>
                <w:u w:val="single"/>
              </w:rPr>
              <w:t>remis</w:t>
            </w:r>
            <w:r>
              <w:rPr>
                <w:sz w:val="20"/>
              </w:rPr>
              <w:t>)</w:t>
            </w:r>
          </w:p>
          <w:p w:rsidR="005F05AE" w:rsidRDefault="005F05AE" w:rsidP="00990E30">
            <w:pPr>
              <w:rPr>
                <w:sz w:val="20"/>
                <w:szCs w:val="20"/>
              </w:rPr>
            </w:pPr>
          </w:p>
          <w:p w:rsidR="005F05AE" w:rsidRDefault="005F05AE" w:rsidP="00990E30">
            <w:pPr>
              <w:rPr>
                <w:sz w:val="20"/>
                <w:szCs w:val="20"/>
              </w:rPr>
            </w:pPr>
          </w:p>
          <w:p w:rsidR="005F05AE" w:rsidRDefault="005F05AE" w:rsidP="00990E30">
            <w:pPr>
              <w:rPr>
                <w:sz w:val="20"/>
                <w:szCs w:val="20"/>
              </w:rPr>
            </w:pPr>
          </w:p>
          <w:p w:rsidR="005F05AE" w:rsidRDefault="005F05AE" w:rsidP="00990E30">
            <w:pPr>
              <w:rPr>
                <w:sz w:val="20"/>
                <w:szCs w:val="20"/>
              </w:rPr>
            </w:pPr>
          </w:p>
          <w:p w:rsidR="005F05AE" w:rsidRDefault="005F05AE" w:rsidP="00990E30">
            <w:pPr>
              <w:rPr>
                <w:sz w:val="20"/>
                <w:szCs w:val="20"/>
              </w:rPr>
            </w:pPr>
          </w:p>
          <w:p w:rsidR="005F05AE" w:rsidRPr="005B30EB" w:rsidRDefault="005F05AE" w:rsidP="00990E30">
            <w:pPr>
              <w:rPr>
                <w:sz w:val="20"/>
                <w:szCs w:val="20"/>
              </w:rPr>
            </w:pPr>
          </w:p>
          <w:p w:rsidR="005F05AE" w:rsidRDefault="005F05AE" w:rsidP="00650464">
            <w:pPr>
              <w:pStyle w:val="Paragraphedeliste"/>
              <w:numPr>
                <w:ilvl w:val="0"/>
                <w:numId w:val="1"/>
              </w:numPr>
              <w:ind w:left="192" w:hanging="192"/>
              <w:rPr>
                <w:sz w:val="20"/>
              </w:rPr>
            </w:pPr>
            <w:r>
              <w:rPr>
                <w:sz w:val="20"/>
              </w:rPr>
              <w:t xml:space="preserve">DEUXIÈME CONTACT : </w:t>
            </w:r>
          </w:p>
          <w:p w:rsidR="005F05AE" w:rsidRDefault="005F05AE" w:rsidP="00650464">
            <w:pPr>
              <w:shd w:val="clear" w:color="auto" w:fill="D9D9D9" w:themeFill="background1" w:themeFillShade="D9"/>
              <w:rPr>
                <w:sz w:val="20"/>
              </w:rPr>
            </w:pPr>
            <w:r>
              <w:rPr>
                <w:sz w:val="20"/>
              </w:rPr>
              <w:t>Présentation et exploration de l’</w:t>
            </w:r>
            <w:r w:rsidRPr="00650464">
              <w:rPr>
                <w:b/>
                <w:i/>
                <w:sz w:val="20"/>
              </w:rPr>
              <w:t>Aide mémoire pour la SAE L’incroyable jeu de quilles</w:t>
            </w:r>
          </w:p>
          <w:p w:rsidR="00394584" w:rsidRDefault="00394584" w:rsidP="00394584">
            <w:pPr>
              <w:pStyle w:val="Paragraphedeliste"/>
              <w:ind w:left="192"/>
              <w:rPr>
                <w:sz w:val="20"/>
              </w:rPr>
            </w:pPr>
          </w:p>
          <w:p w:rsidR="00394584" w:rsidRDefault="00394584" w:rsidP="00394584">
            <w:pPr>
              <w:pStyle w:val="Paragraphedeliste"/>
              <w:ind w:left="192"/>
              <w:rPr>
                <w:sz w:val="20"/>
              </w:rPr>
            </w:pPr>
          </w:p>
          <w:p w:rsidR="00394584" w:rsidRDefault="00394584" w:rsidP="00394584">
            <w:pPr>
              <w:pStyle w:val="Paragraphedeliste"/>
              <w:ind w:left="192"/>
              <w:rPr>
                <w:sz w:val="20"/>
              </w:rPr>
            </w:pPr>
          </w:p>
          <w:p w:rsidR="00394584" w:rsidRDefault="00394584" w:rsidP="00394584">
            <w:pPr>
              <w:pStyle w:val="Paragraphedeliste"/>
              <w:ind w:left="192"/>
              <w:rPr>
                <w:sz w:val="20"/>
              </w:rPr>
            </w:pPr>
          </w:p>
          <w:p w:rsidR="00394584" w:rsidRDefault="00394584" w:rsidP="00394584">
            <w:pPr>
              <w:pStyle w:val="Paragraphedeliste"/>
              <w:ind w:left="192"/>
              <w:rPr>
                <w:sz w:val="20"/>
              </w:rPr>
            </w:pPr>
          </w:p>
          <w:p w:rsidR="00394584" w:rsidRDefault="00394584" w:rsidP="00394584">
            <w:pPr>
              <w:pStyle w:val="Paragraphedeliste"/>
              <w:ind w:left="192"/>
              <w:rPr>
                <w:sz w:val="20"/>
              </w:rPr>
            </w:pPr>
          </w:p>
          <w:p w:rsidR="00394584" w:rsidRPr="00CE4D6F" w:rsidRDefault="00394584" w:rsidP="00394584">
            <w:pPr>
              <w:pStyle w:val="Paragraphedeliste"/>
              <w:numPr>
                <w:ilvl w:val="0"/>
                <w:numId w:val="1"/>
              </w:numPr>
              <w:ind w:left="192" w:hanging="192"/>
              <w:rPr>
                <w:sz w:val="20"/>
              </w:rPr>
            </w:pPr>
            <w:r w:rsidRPr="005B30EB">
              <w:rPr>
                <w:sz w:val="20"/>
              </w:rPr>
              <w:t>POUR ALLER PLUS LOIN… Voir activités réalisées après le thème des machines simples.</w:t>
            </w:r>
          </w:p>
          <w:p w:rsidR="005F05AE" w:rsidRDefault="005F05AE" w:rsidP="00990E30"/>
        </w:tc>
        <w:tc>
          <w:tcPr>
            <w:tcW w:w="2876" w:type="dxa"/>
          </w:tcPr>
          <w:p w:rsidR="00394584" w:rsidRPr="00CE4D6F" w:rsidRDefault="00394584" w:rsidP="00394584">
            <w:pPr>
              <w:pStyle w:val="Paragraphedeliste"/>
              <w:numPr>
                <w:ilvl w:val="0"/>
                <w:numId w:val="1"/>
              </w:numPr>
              <w:ind w:left="192" w:hanging="192"/>
              <w:rPr>
                <w:sz w:val="20"/>
              </w:rPr>
            </w:pPr>
            <w:r>
              <w:rPr>
                <w:sz w:val="20"/>
              </w:rPr>
              <w:t xml:space="preserve">PREMIÈRE INITIATION : </w:t>
            </w:r>
          </w:p>
          <w:p w:rsidR="00394584" w:rsidRPr="002A08A6" w:rsidRDefault="00394584" w:rsidP="00394584">
            <w:pPr>
              <w:pStyle w:val="Paragraphedeliste"/>
              <w:shd w:val="clear" w:color="auto" w:fill="D9D9D9" w:themeFill="background1" w:themeFillShade="D9"/>
              <w:ind w:left="192"/>
              <w:rPr>
                <w:sz w:val="20"/>
              </w:rPr>
            </w:pPr>
            <w:r>
              <w:rPr>
                <w:sz w:val="20"/>
              </w:rPr>
              <w:t xml:space="preserve">Présentation faite par l’enseignante de certaines fonctions de base : comment faire la piscine, la remplir d’eau et faire des boules de la même grosseur en modifiant les matériaux. (Préparation pour la SAE </w:t>
            </w:r>
            <w:r w:rsidRPr="00394584">
              <w:rPr>
                <w:b/>
                <w:i/>
                <w:sz w:val="20"/>
              </w:rPr>
              <w:t>La piscine</w:t>
            </w:r>
            <w:r>
              <w:rPr>
                <w:sz w:val="20"/>
              </w:rPr>
              <w:t>.)</w:t>
            </w:r>
          </w:p>
          <w:p w:rsidR="00394584" w:rsidRDefault="00394584" w:rsidP="00394584">
            <w:pPr>
              <w:rPr>
                <w:sz w:val="20"/>
                <w:szCs w:val="20"/>
              </w:rPr>
            </w:pPr>
          </w:p>
          <w:p w:rsidR="00394584" w:rsidRDefault="00394584" w:rsidP="00990E30"/>
        </w:tc>
      </w:tr>
      <w:tr w:rsidR="005F05AE" w:rsidTr="00D7162E">
        <w:trPr>
          <w:trHeight w:val="273"/>
        </w:trPr>
        <w:tc>
          <w:tcPr>
            <w:tcW w:w="3119" w:type="dxa"/>
            <w:gridSpan w:val="2"/>
            <w:vMerge w:val="restart"/>
            <w:vAlign w:val="center"/>
          </w:tcPr>
          <w:p w:rsidR="005F05AE" w:rsidRPr="00144262" w:rsidRDefault="005F05AE">
            <w:pPr>
              <w:rPr>
                <w:b/>
                <w:sz w:val="24"/>
              </w:rPr>
            </w:pPr>
            <w:r>
              <w:rPr>
                <w:b/>
                <w:sz w:val="24"/>
              </w:rPr>
              <w:lastRenderedPageBreak/>
              <w:t>Activités expérimentées</w:t>
            </w:r>
          </w:p>
        </w:tc>
        <w:tc>
          <w:tcPr>
            <w:tcW w:w="8364" w:type="dxa"/>
            <w:gridSpan w:val="8"/>
          </w:tcPr>
          <w:p w:rsidR="005F05AE" w:rsidRDefault="005F05AE" w:rsidP="005F05AE">
            <w:pPr>
              <w:rPr>
                <w:b/>
                <w:color w:val="1F497D" w:themeColor="text2"/>
                <w:sz w:val="20"/>
                <w:szCs w:val="20"/>
              </w:rPr>
            </w:pPr>
            <w:r>
              <w:rPr>
                <w:b/>
                <w:sz w:val="20"/>
                <w:szCs w:val="20"/>
              </w:rPr>
              <w:t>LA COURSE DE</w:t>
            </w:r>
            <w:r w:rsidRPr="00AF5D98">
              <w:rPr>
                <w:b/>
                <w:sz w:val="20"/>
                <w:szCs w:val="20"/>
              </w:rPr>
              <w:t xml:space="preserve"> BOLIDES</w:t>
            </w:r>
            <w:r w:rsidRPr="00AF5D98">
              <w:rPr>
                <w:b/>
                <w:color w:val="1F497D" w:themeColor="text2"/>
                <w:sz w:val="20"/>
                <w:szCs w:val="20"/>
              </w:rPr>
              <w:t xml:space="preserve"> </w:t>
            </w:r>
          </w:p>
          <w:p w:rsidR="005F05AE" w:rsidRPr="00AF5D98" w:rsidRDefault="005F05AE" w:rsidP="005F05AE">
            <w:pPr>
              <w:rPr>
                <w:b/>
                <w:color w:val="1F497D" w:themeColor="text2"/>
                <w:sz w:val="8"/>
                <w:szCs w:val="8"/>
              </w:rPr>
            </w:pPr>
          </w:p>
          <w:p w:rsidR="005F05AE" w:rsidRDefault="005F05AE" w:rsidP="005F05AE">
            <w:pPr>
              <w:pStyle w:val="Paragraphedeliste"/>
              <w:numPr>
                <w:ilvl w:val="0"/>
                <w:numId w:val="1"/>
              </w:numPr>
              <w:ind w:left="192" w:hanging="192"/>
              <w:rPr>
                <w:sz w:val="20"/>
                <w:szCs w:val="20"/>
              </w:rPr>
            </w:pPr>
            <w:r w:rsidRPr="00167D5E">
              <w:rPr>
                <w:sz w:val="20"/>
                <w:szCs w:val="20"/>
              </w:rPr>
              <w:t xml:space="preserve">Explication du défi donné aux élèves. Accent mis sur le contrôle de variables. </w:t>
            </w:r>
          </w:p>
          <w:p w:rsidR="005F05AE" w:rsidRPr="001653C5" w:rsidRDefault="005F05AE" w:rsidP="005F05AE">
            <w:pPr>
              <w:rPr>
                <w:sz w:val="20"/>
                <w:szCs w:val="20"/>
              </w:rPr>
            </w:pPr>
          </w:p>
          <w:p w:rsidR="005F05AE" w:rsidRDefault="005F05AE" w:rsidP="005F05AE">
            <w:pPr>
              <w:rPr>
                <w:color w:val="1F497D" w:themeColor="text2"/>
                <w:sz w:val="20"/>
              </w:rPr>
            </w:pPr>
            <w:r>
              <w:rPr>
                <w:color w:val="1F497D" w:themeColor="text2"/>
                <w:sz w:val="20"/>
              </w:rPr>
              <w:t xml:space="preserve">Au premier cycle et au préscolaire, l’activité est réalisée </w:t>
            </w:r>
            <w:r w:rsidRPr="006B0B2D">
              <w:rPr>
                <w:b/>
                <w:color w:val="1F497D" w:themeColor="text2"/>
                <w:sz w:val="20"/>
                <w:u w:val="single"/>
              </w:rPr>
              <w:t>en grand groupe</w:t>
            </w:r>
            <w:r>
              <w:rPr>
                <w:color w:val="1F497D" w:themeColor="text2"/>
                <w:sz w:val="20"/>
              </w:rPr>
              <w:t>, animé par l’enseignante.</w:t>
            </w:r>
          </w:p>
          <w:p w:rsidR="005F05AE" w:rsidRPr="005F05AE" w:rsidRDefault="005F05AE" w:rsidP="005F05AE">
            <w:pPr>
              <w:rPr>
                <w:color w:val="1F497D" w:themeColor="text2"/>
                <w:sz w:val="20"/>
              </w:rPr>
            </w:pPr>
          </w:p>
        </w:tc>
        <w:tc>
          <w:tcPr>
            <w:tcW w:w="3138" w:type="dxa"/>
            <w:vMerge w:val="restart"/>
          </w:tcPr>
          <w:p w:rsidR="005F05AE" w:rsidRPr="00AF5D98" w:rsidRDefault="005F05AE" w:rsidP="00312C44">
            <w:pPr>
              <w:rPr>
                <w:b/>
                <w:color w:val="1F497D" w:themeColor="text2"/>
                <w:sz w:val="20"/>
                <w:szCs w:val="20"/>
              </w:rPr>
            </w:pPr>
            <w:r>
              <w:rPr>
                <w:b/>
                <w:sz w:val="20"/>
                <w:szCs w:val="20"/>
              </w:rPr>
              <w:t>LA COURSE DE B</w:t>
            </w:r>
            <w:r w:rsidRPr="00AF5D98">
              <w:rPr>
                <w:b/>
                <w:sz w:val="20"/>
                <w:szCs w:val="20"/>
              </w:rPr>
              <w:t>OLIDES</w:t>
            </w:r>
            <w:r w:rsidRPr="00AF5D98">
              <w:rPr>
                <w:b/>
                <w:color w:val="1F497D" w:themeColor="text2"/>
                <w:sz w:val="20"/>
                <w:szCs w:val="20"/>
              </w:rPr>
              <w:t xml:space="preserve"> </w:t>
            </w:r>
          </w:p>
          <w:p w:rsidR="005F05AE" w:rsidRPr="00AF5D98" w:rsidRDefault="005F05AE" w:rsidP="00312C44">
            <w:pPr>
              <w:rPr>
                <w:color w:val="1F497D" w:themeColor="text2"/>
                <w:sz w:val="8"/>
                <w:szCs w:val="8"/>
              </w:rPr>
            </w:pPr>
          </w:p>
          <w:p w:rsidR="005F05AE" w:rsidRDefault="005F05AE" w:rsidP="00312C44">
            <w:pPr>
              <w:pStyle w:val="Paragraphedeliste"/>
              <w:numPr>
                <w:ilvl w:val="0"/>
                <w:numId w:val="1"/>
              </w:numPr>
              <w:ind w:left="192" w:hanging="192"/>
              <w:rPr>
                <w:sz w:val="20"/>
              </w:rPr>
            </w:pPr>
            <w:r>
              <w:rPr>
                <w:sz w:val="20"/>
              </w:rPr>
              <w:t>Présenter la mise en situation de l’activité</w:t>
            </w:r>
            <w:r w:rsidRPr="003D76F0">
              <w:rPr>
                <w:b/>
                <w:i/>
                <w:sz w:val="20"/>
              </w:rPr>
              <w:t xml:space="preserve"> L</w:t>
            </w:r>
            <w:r w:rsidR="006B0B2D">
              <w:rPr>
                <w:b/>
                <w:i/>
                <w:sz w:val="20"/>
              </w:rPr>
              <w:t>a cours</w:t>
            </w:r>
            <w:r w:rsidR="00EA752E">
              <w:rPr>
                <w:b/>
                <w:i/>
                <w:sz w:val="20"/>
              </w:rPr>
              <w:t>e</w:t>
            </w:r>
            <w:r w:rsidR="006B0B2D">
              <w:rPr>
                <w:b/>
                <w:i/>
                <w:sz w:val="20"/>
              </w:rPr>
              <w:t xml:space="preserve"> de</w:t>
            </w:r>
            <w:r w:rsidRPr="003D76F0">
              <w:rPr>
                <w:b/>
                <w:i/>
                <w:sz w:val="20"/>
              </w:rPr>
              <w:t xml:space="preserve"> bolides</w:t>
            </w:r>
            <w:r>
              <w:rPr>
                <w:sz w:val="20"/>
              </w:rPr>
              <w:t xml:space="preserve"> + l’aide mémoire en lien cette l’activité </w:t>
            </w:r>
          </w:p>
          <w:p w:rsidR="005F05AE" w:rsidRPr="00AF5D98" w:rsidRDefault="005F05AE" w:rsidP="00312C44">
            <w:pPr>
              <w:rPr>
                <w:color w:val="1F497D" w:themeColor="text2"/>
                <w:sz w:val="10"/>
                <w:szCs w:val="10"/>
              </w:rPr>
            </w:pPr>
          </w:p>
          <w:p w:rsidR="005F05AE" w:rsidRPr="006B0B2D" w:rsidRDefault="005F05AE" w:rsidP="00312C44">
            <w:pPr>
              <w:ind w:left="175"/>
              <w:rPr>
                <w:color w:val="1F497D" w:themeColor="text2"/>
                <w:sz w:val="20"/>
              </w:rPr>
            </w:pPr>
            <w:r w:rsidRPr="006B0B2D">
              <w:rPr>
                <w:color w:val="1F497D" w:themeColor="text2"/>
                <w:sz w:val="20"/>
              </w:rPr>
              <w:t>Pour le 2e cycle,</w:t>
            </w:r>
            <w:r w:rsidR="006B0B2D" w:rsidRPr="006B0B2D">
              <w:rPr>
                <w:color w:val="1F497D" w:themeColor="text2"/>
                <w:sz w:val="20"/>
              </w:rPr>
              <w:t xml:space="preserve"> cette SAE </w:t>
            </w:r>
            <w:r w:rsidRPr="006B0B2D">
              <w:rPr>
                <w:color w:val="1F497D" w:themeColor="text2"/>
                <w:sz w:val="20"/>
              </w:rPr>
              <w:t>a été réalisé</w:t>
            </w:r>
            <w:r w:rsidR="00BD0636">
              <w:rPr>
                <w:color w:val="1F497D" w:themeColor="text2"/>
                <w:sz w:val="20"/>
              </w:rPr>
              <w:t>e</w:t>
            </w:r>
            <w:r w:rsidRPr="006B0B2D">
              <w:rPr>
                <w:color w:val="1F497D" w:themeColor="text2"/>
                <w:sz w:val="20"/>
              </w:rPr>
              <w:t xml:space="preserve"> comme une </w:t>
            </w:r>
            <w:r w:rsidRPr="006B0B2D">
              <w:rPr>
                <w:b/>
                <w:color w:val="1F497D" w:themeColor="text2"/>
                <w:sz w:val="20"/>
                <w:u w:val="single"/>
              </w:rPr>
              <w:t>démarche d’investigation</w:t>
            </w:r>
            <w:r w:rsidRPr="006B0B2D">
              <w:rPr>
                <w:color w:val="1F497D" w:themeColor="text2"/>
                <w:sz w:val="20"/>
              </w:rPr>
              <w:t xml:space="preserve"> que les élèves </w:t>
            </w:r>
            <w:r w:rsidR="006B0B2D">
              <w:rPr>
                <w:color w:val="1F497D" w:themeColor="text2"/>
                <w:sz w:val="20"/>
              </w:rPr>
              <w:t>ont dû résoudre</w:t>
            </w:r>
            <w:r w:rsidRPr="006B0B2D">
              <w:rPr>
                <w:color w:val="1F497D" w:themeColor="text2"/>
                <w:sz w:val="20"/>
              </w:rPr>
              <w:t xml:space="preserve"> en équipe de 2. </w:t>
            </w:r>
          </w:p>
          <w:p w:rsidR="005F05AE" w:rsidRPr="006B0B55" w:rsidRDefault="005F05AE" w:rsidP="00312C44">
            <w:pPr>
              <w:ind w:left="175"/>
              <w:rPr>
                <w:sz w:val="20"/>
              </w:rPr>
            </w:pPr>
          </w:p>
          <w:p w:rsidR="005F05AE" w:rsidRPr="006B0B55" w:rsidRDefault="005F05AE" w:rsidP="00312C44">
            <w:pPr>
              <w:ind w:left="175"/>
              <w:rPr>
                <w:sz w:val="20"/>
              </w:rPr>
            </w:pPr>
            <w:r w:rsidRPr="00EF67C1">
              <w:rPr>
                <w:sz w:val="20"/>
              </w:rPr>
              <w:t>À la suite de l</w:t>
            </w:r>
            <w:r w:rsidR="006B0B2D">
              <w:rPr>
                <w:sz w:val="20"/>
              </w:rPr>
              <w:t>a réalisation des tutoriels et de</w:t>
            </w:r>
            <w:r w:rsidRPr="00EF67C1">
              <w:rPr>
                <w:sz w:val="20"/>
              </w:rPr>
              <w:t xml:space="preserve"> la distribution des référentiels utiles à la réalisation de </w:t>
            </w:r>
            <w:r w:rsidR="006B0B2D">
              <w:rPr>
                <w:sz w:val="20"/>
              </w:rPr>
              <w:t>cette SAE,</w:t>
            </w:r>
            <w:r w:rsidRPr="00EF67C1">
              <w:rPr>
                <w:sz w:val="20"/>
              </w:rPr>
              <w:t xml:space="preserve"> les enfants ont pu amorcer l’activité. Le mode de fonctionnement de la classe étant souvent en plateaux de travail, il était magnifique de voir les élèves progresser de façon autonome et à leur rythme dans la réalisation de la tâche. </w:t>
            </w:r>
            <w:r w:rsidRPr="006B0B2D">
              <w:rPr>
                <w:i/>
                <w:sz w:val="20"/>
              </w:rPr>
              <w:t>Comme tous les élèves ne faisaient pas tous le même travail en même temps, nous avions pris soin d’identifier des élèves qui se jugeaient experts et qui étaient disposés à dépanner leurs pairs en cas de besoin.</w:t>
            </w:r>
          </w:p>
          <w:p w:rsidR="005F05AE" w:rsidRDefault="005F05AE" w:rsidP="00312C44">
            <w:pPr>
              <w:pStyle w:val="Paragraphedeliste"/>
              <w:rPr>
                <w:sz w:val="20"/>
              </w:rPr>
            </w:pPr>
          </w:p>
          <w:p w:rsidR="005F05AE" w:rsidRDefault="005F05AE" w:rsidP="00312C44">
            <w:pPr>
              <w:pStyle w:val="Paragraphedeliste"/>
              <w:rPr>
                <w:sz w:val="20"/>
              </w:rPr>
            </w:pPr>
          </w:p>
          <w:p w:rsidR="005F05AE" w:rsidRPr="00AF5D98" w:rsidRDefault="005F05AE" w:rsidP="00312C44">
            <w:pPr>
              <w:pStyle w:val="Paragraphedeliste"/>
              <w:ind w:left="192"/>
              <w:rPr>
                <w:b/>
                <w:sz w:val="20"/>
                <w:szCs w:val="20"/>
              </w:rPr>
            </w:pPr>
          </w:p>
        </w:tc>
        <w:tc>
          <w:tcPr>
            <w:tcW w:w="2875" w:type="dxa"/>
            <w:vMerge w:val="restart"/>
            <w:shd w:val="clear" w:color="auto" w:fill="auto"/>
          </w:tcPr>
          <w:p w:rsidR="005F05AE" w:rsidRPr="00AF5D98" w:rsidRDefault="005F05AE" w:rsidP="00312C44">
            <w:pPr>
              <w:rPr>
                <w:b/>
                <w:sz w:val="20"/>
                <w:szCs w:val="20"/>
              </w:rPr>
            </w:pPr>
            <w:r w:rsidRPr="00AF5D98">
              <w:rPr>
                <w:b/>
                <w:sz w:val="20"/>
                <w:szCs w:val="20"/>
              </w:rPr>
              <w:t xml:space="preserve">LES MACHINES SIMPLES </w:t>
            </w:r>
          </w:p>
          <w:p w:rsidR="005F05AE" w:rsidRPr="00AF5D98" w:rsidRDefault="005F05AE" w:rsidP="00312C44">
            <w:pPr>
              <w:rPr>
                <w:sz w:val="8"/>
                <w:szCs w:val="8"/>
              </w:rPr>
            </w:pPr>
          </w:p>
          <w:p w:rsidR="005F05AE" w:rsidRPr="00167D5E" w:rsidRDefault="005F05AE" w:rsidP="00312C44">
            <w:pPr>
              <w:pStyle w:val="Paragraphedeliste"/>
              <w:numPr>
                <w:ilvl w:val="0"/>
                <w:numId w:val="1"/>
              </w:numPr>
              <w:ind w:left="192" w:hanging="192"/>
              <w:rPr>
                <w:sz w:val="20"/>
                <w:szCs w:val="20"/>
              </w:rPr>
            </w:pPr>
            <w:r w:rsidRPr="00167D5E">
              <w:rPr>
                <w:sz w:val="20"/>
                <w:szCs w:val="20"/>
              </w:rPr>
              <w:t>Thème des inventions traité en français</w:t>
            </w:r>
          </w:p>
          <w:p w:rsidR="005F05AE" w:rsidRPr="00167D5E" w:rsidRDefault="005F05AE" w:rsidP="00312C44">
            <w:pPr>
              <w:pStyle w:val="Paragraphedeliste"/>
              <w:numPr>
                <w:ilvl w:val="0"/>
                <w:numId w:val="1"/>
              </w:numPr>
              <w:ind w:left="192" w:hanging="192"/>
              <w:rPr>
                <w:sz w:val="20"/>
                <w:szCs w:val="20"/>
              </w:rPr>
            </w:pPr>
            <w:r w:rsidRPr="00167D5E">
              <w:rPr>
                <w:sz w:val="20"/>
                <w:szCs w:val="20"/>
              </w:rPr>
              <w:t xml:space="preserve">SAE </w:t>
            </w:r>
            <w:r w:rsidRPr="00167D5E">
              <w:rPr>
                <w:b/>
                <w:i/>
                <w:sz w:val="20"/>
                <w:szCs w:val="20"/>
              </w:rPr>
              <w:t>Les inventeurs</w:t>
            </w:r>
            <w:r w:rsidRPr="00167D5E">
              <w:rPr>
                <w:sz w:val="20"/>
                <w:szCs w:val="20"/>
              </w:rPr>
              <w:t xml:space="preserve"> en ST (invention d’un mécanisme comprenant des machines simples)</w:t>
            </w:r>
          </w:p>
          <w:p w:rsidR="005F05AE" w:rsidRPr="00167D5E" w:rsidRDefault="005F05AE" w:rsidP="00312C44">
            <w:pPr>
              <w:pStyle w:val="Paragraphedeliste"/>
              <w:numPr>
                <w:ilvl w:val="0"/>
                <w:numId w:val="1"/>
              </w:numPr>
              <w:ind w:left="192" w:hanging="192"/>
              <w:rPr>
                <w:sz w:val="20"/>
                <w:szCs w:val="20"/>
              </w:rPr>
            </w:pPr>
            <w:r w:rsidRPr="00167D5E">
              <w:rPr>
                <w:sz w:val="20"/>
                <w:szCs w:val="20"/>
              </w:rPr>
              <w:t>Conception des inventions (avec matériel recyclé)</w:t>
            </w:r>
          </w:p>
          <w:p w:rsidR="005F05AE" w:rsidRPr="00167D5E" w:rsidRDefault="005F05AE" w:rsidP="00312C44">
            <w:pPr>
              <w:pStyle w:val="Paragraphedeliste"/>
              <w:numPr>
                <w:ilvl w:val="0"/>
                <w:numId w:val="1"/>
              </w:numPr>
              <w:ind w:left="192" w:hanging="192"/>
              <w:rPr>
                <w:sz w:val="20"/>
                <w:szCs w:val="20"/>
              </w:rPr>
            </w:pPr>
            <w:r w:rsidRPr="00167D5E">
              <w:rPr>
                <w:sz w:val="20"/>
                <w:szCs w:val="20"/>
              </w:rPr>
              <w:t xml:space="preserve">Volet </w:t>
            </w:r>
            <w:proofErr w:type="spellStart"/>
            <w:r w:rsidRPr="00167D5E">
              <w:rPr>
                <w:sz w:val="20"/>
                <w:szCs w:val="20"/>
              </w:rPr>
              <w:t>Algodoo</w:t>
            </w:r>
            <w:proofErr w:type="spellEnd"/>
            <w:r w:rsidRPr="00167D5E">
              <w:rPr>
                <w:sz w:val="20"/>
                <w:szCs w:val="20"/>
              </w:rPr>
              <w:t> :</w:t>
            </w:r>
          </w:p>
          <w:p w:rsidR="005F05AE" w:rsidRPr="00167D5E" w:rsidRDefault="006B0B2D" w:rsidP="00312C44">
            <w:pPr>
              <w:ind w:left="298"/>
              <w:rPr>
                <w:sz w:val="20"/>
                <w:szCs w:val="20"/>
              </w:rPr>
            </w:pPr>
            <w:r>
              <w:rPr>
                <w:sz w:val="20"/>
                <w:szCs w:val="20"/>
              </w:rPr>
              <w:t>P</w:t>
            </w:r>
            <w:r w:rsidR="005F05AE" w:rsidRPr="00167D5E">
              <w:rPr>
                <w:sz w:val="20"/>
                <w:szCs w:val="20"/>
              </w:rPr>
              <w:t>roduction de leur invention sur le logiciel</w:t>
            </w:r>
          </w:p>
          <w:p w:rsidR="005F05AE" w:rsidRDefault="005F05AE" w:rsidP="00312C44"/>
          <w:p w:rsidR="005F05AE" w:rsidRDefault="005F05AE" w:rsidP="00312C44"/>
          <w:p w:rsidR="005F05AE" w:rsidRPr="00AF5D98" w:rsidRDefault="005F05AE" w:rsidP="00312C44">
            <w:pPr>
              <w:rPr>
                <w:b/>
                <w:sz w:val="20"/>
                <w:szCs w:val="20"/>
              </w:rPr>
            </w:pPr>
            <w:r w:rsidRPr="00AF5D98">
              <w:rPr>
                <w:b/>
                <w:sz w:val="20"/>
                <w:szCs w:val="20"/>
              </w:rPr>
              <w:t>POUR ALLER PLUS LOIN :</w:t>
            </w:r>
          </w:p>
          <w:p w:rsidR="005F05AE" w:rsidRDefault="005F05AE" w:rsidP="00312C44">
            <w:pPr>
              <w:shd w:val="clear" w:color="auto" w:fill="D9D9D9" w:themeFill="background1" w:themeFillShade="D9"/>
              <w:rPr>
                <w:sz w:val="20"/>
              </w:rPr>
            </w:pPr>
            <w:r w:rsidRPr="005B30EB">
              <w:rPr>
                <w:sz w:val="20"/>
              </w:rPr>
              <w:t xml:space="preserve">Temps pour une exploration plus poussée : </w:t>
            </w:r>
          </w:p>
          <w:p w:rsidR="005F05AE" w:rsidRPr="005B30EB" w:rsidRDefault="005F05AE" w:rsidP="00312C44">
            <w:pPr>
              <w:pStyle w:val="Paragraphedeliste"/>
              <w:numPr>
                <w:ilvl w:val="0"/>
                <w:numId w:val="1"/>
              </w:numPr>
              <w:ind w:left="192" w:hanging="192"/>
              <w:rPr>
                <w:sz w:val="20"/>
                <w:szCs w:val="20"/>
              </w:rPr>
            </w:pPr>
            <w:r>
              <w:rPr>
                <w:sz w:val="20"/>
              </w:rPr>
              <w:t>R</w:t>
            </w:r>
            <w:r w:rsidRPr="005B30EB">
              <w:rPr>
                <w:sz w:val="20"/>
              </w:rPr>
              <w:t>éalisation d’autres montages par les élèves (ex. montgolfière, trampoline), visionnement de démos (</w:t>
            </w:r>
            <w:r>
              <w:rPr>
                <w:sz w:val="20"/>
              </w:rPr>
              <w:t>L</w:t>
            </w:r>
            <w:r w:rsidRPr="005B30EB">
              <w:rPr>
                <w:sz w:val="20"/>
              </w:rPr>
              <w:t xml:space="preserve">e motocross a séduit les </w:t>
            </w:r>
            <w:r w:rsidRPr="005B30EB">
              <w:rPr>
                <w:sz w:val="20"/>
                <w:szCs w:val="20"/>
              </w:rPr>
              <w:t xml:space="preserve">garçons!) – Partage entre les élèves de leur découverte + à la fin de la période, quelques exemples de montage la SAE </w:t>
            </w:r>
            <w:r w:rsidRPr="005B30EB">
              <w:rPr>
                <w:b/>
                <w:i/>
                <w:sz w:val="20"/>
                <w:szCs w:val="20"/>
              </w:rPr>
              <w:t>L’incroyable jeu de quilles</w:t>
            </w:r>
            <w:r w:rsidRPr="005B30EB">
              <w:rPr>
                <w:sz w:val="20"/>
                <w:szCs w:val="20"/>
              </w:rPr>
              <w:t xml:space="preserve"> donnés</w:t>
            </w:r>
            <w:r>
              <w:rPr>
                <w:sz w:val="20"/>
                <w:szCs w:val="20"/>
              </w:rPr>
              <w:t>.</w:t>
            </w:r>
          </w:p>
          <w:p w:rsidR="005F05AE" w:rsidRPr="00167D5E" w:rsidRDefault="005F05AE" w:rsidP="00312C44">
            <w:pPr>
              <w:pStyle w:val="Paragraphedeliste"/>
              <w:ind w:left="192"/>
              <w:rPr>
                <w:sz w:val="10"/>
                <w:szCs w:val="10"/>
              </w:rPr>
            </w:pPr>
          </w:p>
          <w:p w:rsidR="005F05AE" w:rsidRPr="00AF5D98" w:rsidRDefault="005F05AE" w:rsidP="006B0B2D">
            <w:pPr>
              <w:ind w:left="156"/>
              <w:rPr>
                <w:b/>
                <w:sz w:val="20"/>
                <w:szCs w:val="20"/>
              </w:rPr>
            </w:pPr>
            <w:r w:rsidRPr="005B30EB">
              <w:rPr>
                <w:b/>
                <w:sz w:val="20"/>
                <w:szCs w:val="20"/>
                <w:shd w:val="clear" w:color="auto" w:fill="D9D9D9" w:themeFill="background1" w:themeFillShade="D9"/>
              </w:rPr>
              <w:t>Défi +</w:t>
            </w:r>
            <w:r w:rsidRPr="005B30EB">
              <w:rPr>
                <w:sz w:val="20"/>
                <w:szCs w:val="20"/>
                <w:shd w:val="clear" w:color="auto" w:fill="D9D9D9" w:themeFill="background1" w:themeFillShade="D9"/>
              </w:rPr>
              <w:t> :</w:t>
            </w:r>
            <w:r w:rsidRPr="005B30EB">
              <w:rPr>
                <w:sz w:val="20"/>
                <w:szCs w:val="20"/>
              </w:rPr>
              <w:t xml:space="preserve"> Faire un jeu de </w:t>
            </w:r>
            <w:r>
              <w:rPr>
                <w:sz w:val="20"/>
                <w:szCs w:val="20"/>
              </w:rPr>
              <w:t>machines à boules – Collaboration pour co</w:t>
            </w:r>
            <w:r w:rsidRPr="005B30EB">
              <w:rPr>
                <w:sz w:val="20"/>
                <w:szCs w:val="20"/>
              </w:rPr>
              <w:t>mpléter le parcours d’une équipe avec</w:t>
            </w:r>
            <w:r>
              <w:rPr>
                <w:sz w:val="20"/>
                <w:szCs w:val="20"/>
              </w:rPr>
              <w:t xml:space="preserve"> des idées de d’autres élèves</w:t>
            </w:r>
            <w:r w:rsidR="006B0B2D">
              <w:rPr>
                <w:sz w:val="20"/>
                <w:szCs w:val="20"/>
              </w:rPr>
              <w:t>.</w:t>
            </w:r>
          </w:p>
        </w:tc>
        <w:tc>
          <w:tcPr>
            <w:tcW w:w="2876" w:type="dxa"/>
            <w:vMerge w:val="restart"/>
          </w:tcPr>
          <w:p w:rsidR="005F05AE" w:rsidRDefault="005F05AE" w:rsidP="00312C44">
            <w:pPr>
              <w:rPr>
                <w:b/>
                <w:sz w:val="20"/>
              </w:rPr>
            </w:pPr>
            <w:r w:rsidRPr="00AF5D98">
              <w:rPr>
                <w:b/>
                <w:sz w:val="20"/>
              </w:rPr>
              <w:t>L’INCROYABLE JEU DE QUILLES</w:t>
            </w:r>
          </w:p>
          <w:p w:rsidR="005F05AE" w:rsidRDefault="005F05AE" w:rsidP="00312C44">
            <w:pPr>
              <w:rPr>
                <w:b/>
                <w:sz w:val="20"/>
              </w:rPr>
            </w:pPr>
            <w:r>
              <w:rPr>
                <w:b/>
                <w:sz w:val="20"/>
              </w:rPr>
              <w:t xml:space="preserve">et </w:t>
            </w:r>
            <w:r w:rsidRPr="00AF5D98">
              <w:rPr>
                <w:b/>
                <w:sz w:val="20"/>
              </w:rPr>
              <w:t xml:space="preserve"> LA PISCINE</w:t>
            </w:r>
          </w:p>
          <w:p w:rsidR="005F05AE" w:rsidRPr="00650464" w:rsidRDefault="005F05AE" w:rsidP="00312C44">
            <w:pPr>
              <w:rPr>
                <w:b/>
                <w:sz w:val="8"/>
              </w:rPr>
            </w:pPr>
          </w:p>
          <w:p w:rsidR="005F05AE" w:rsidRDefault="005F05AE" w:rsidP="00312C44">
            <w:pPr>
              <w:pStyle w:val="Paragraphedeliste"/>
              <w:numPr>
                <w:ilvl w:val="0"/>
                <w:numId w:val="1"/>
              </w:numPr>
              <w:ind w:left="192" w:hanging="192"/>
              <w:rPr>
                <w:sz w:val="20"/>
                <w:szCs w:val="20"/>
              </w:rPr>
            </w:pPr>
            <w:r w:rsidRPr="00650464">
              <w:rPr>
                <w:sz w:val="20"/>
                <w:szCs w:val="20"/>
              </w:rPr>
              <w:t>SAE réalisée telle que décrite dans le document de l’enseignant.</w:t>
            </w:r>
          </w:p>
          <w:p w:rsidR="005F05AE" w:rsidRDefault="005F05AE" w:rsidP="00312C44">
            <w:pPr>
              <w:rPr>
                <w:sz w:val="20"/>
                <w:szCs w:val="20"/>
              </w:rPr>
            </w:pPr>
          </w:p>
          <w:p w:rsidR="005F05AE" w:rsidRPr="00650464" w:rsidRDefault="005F05AE" w:rsidP="006B0B2D">
            <w:pPr>
              <w:ind w:left="116"/>
              <w:rPr>
                <w:sz w:val="20"/>
                <w:szCs w:val="20"/>
              </w:rPr>
            </w:pPr>
            <w:r>
              <w:rPr>
                <w:sz w:val="20"/>
                <w:szCs w:val="20"/>
              </w:rPr>
              <w:t>Pour réaliser le défi de La piscine, certains élèves ont été très ingénieux. L’un d’eux a fait une fontaine pour propulser son embarcation!</w:t>
            </w:r>
          </w:p>
          <w:p w:rsidR="005F05AE" w:rsidRPr="00AF5D98" w:rsidRDefault="005F05AE" w:rsidP="00312C44">
            <w:pPr>
              <w:rPr>
                <w:sz w:val="20"/>
              </w:rPr>
            </w:pPr>
          </w:p>
          <w:p w:rsidR="005F05AE" w:rsidRPr="00AF5D98" w:rsidRDefault="005F05AE" w:rsidP="00312C44">
            <w:pPr>
              <w:rPr>
                <w:sz w:val="20"/>
              </w:rPr>
            </w:pPr>
          </w:p>
          <w:p w:rsidR="005F05AE" w:rsidRDefault="005F05AE" w:rsidP="00312C44"/>
          <w:p w:rsidR="005F05AE" w:rsidRPr="00AF5D98" w:rsidRDefault="005F05AE" w:rsidP="00312C44">
            <w:pPr>
              <w:rPr>
                <w:b/>
                <w:sz w:val="20"/>
                <w:szCs w:val="20"/>
              </w:rPr>
            </w:pPr>
            <w:r w:rsidRPr="00AF5D98">
              <w:rPr>
                <w:b/>
                <w:sz w:val="20"/>
                <w:szCs w:val="20"/>
              </w:rPr>
              <w:t>POUR ALLER PLUS LOIN :</w:t>
            </w:r>
          </w:p>
          <w:p w:rsidR="005F05AE" w:rsidRPr="00AF5D98" w:rsidRDefault="005F05AE" w:rsidP="00312C44">
            <w:pPr>
              <w:shd w:val="clear" w:color="auto" w:fill="D9D9D9" w:themeFill="background1" w:themeFillShade="D9"/>
              <w:rPr>
                <w:sz w:val="20"/>
              </w:rPr>
            </w:pPr>
            <w:r w:rsidRPr="005B30EB">
              <w:rPr>
                <w:sz w:val="20"/>
              </w:rPr>
              <w:t>Temps pour</w:t>
            </w:r>
            <w:r>
              <w:rPr>
                <w:sz w:val="20"/>
              </w:rPr>
              <w:t xml:space="preserve"> une exploration plus poussée. Exploration des tutoriels à venir.</w:t>
            </w:r>
          </w:p>
          <w:p w:rsidR="005F05AE" w:rsidRPr="00AF5D98" w:rsidRDefault="005F05AE" w:rsidP="00312C44">
            <w:pPr>
              <w:pStyle w:val="Paragraphedeliste"/>
              <w:ind w:left="192"/>
              <w:rPr>
                <w:b/>
                <w:sz w:val="20"/>
              </w:rPr>
            </w:pPr>
          </w:p>
        </w:tc>
        <w:tc>
          <w:tcPr>
            <w:tcW w:w="2876" w:type="dxa"/>
            <w:vMerge w:val="restart"/>
          </w:tcPr>
          <w:p w:rsidR="005F05AE" w:rsidRPr="00AF5D98" w:rsidRDefault="005F05AE" w:rsidP="00312C44">
            <w:pPr>
              <w:rPr>
                <w:b/>
                <w:sz w:val="20"/>
              </w:rPr>
            </w:pPr>
            <w:r w:rsidRPr="00AF5D98">
              <w:rPr>
                <w:b/>
                <w:sz w:val="20"/>
              </w:rPr>
              <w:t>LA PISCINE</w:t>
            </w:r>
          </w:p>
          <w:p w:rsidR="005F05AE" w:rsidRPr="006B0B2D" w:rsidRDefault="005F05AE" w:rsidP="006B0B2D">
            <w:pPr>
              <w:rPr>
                <w:sz w:val="20"/>
                <w:szCs w:val="20"/>
              </w:rPr>
            </w:pPr>
            <w:r w:rsidRPr="006B0B2D">
              <w:rPr>
                <w:sz w:val="20"/>
                <w:szCs w:val="20"/>
              </w:rPr>
              <w:t>À la suite de la présentation de départ faite par l’enseignante </w:t>
            </w:r>
            <w:r w:rsidR="006B0B2D" w:rsidRPr="006B0B2D">
              <w:rPr>
                <w:sz w:val="20"/>
                <w:szCs w:val="20"/>
              </w:rPr>
              <w:t>(lors de la première initiation) :</w:t>
            </w:r>
          </w:p>
          <w:p w:rsidR="005F05AE" w:rsidRPr="00D7162E" w:rsidRDefault="005F05AE" w:rsidP="00312C44">
            <w:pPr>
              <w:pStyle w:val="Paragraphedeliste"/>
              <w:ind w:left="192"/>
              <w:rPr>
                <w:sz w:val="10"/>
                <w:szCs w:val="20"/>
              </w:rPr>
            </w:pPr>
          </w:p>
          <w:p w:rsidR="005F05AE" w:rsidRPr="00167D5E" w:rsidRDefault="005F05AE" w:rsidP="00312C44">
            <w:pPr>
              <w:pStyle w:val="Paragraphedeliste"/>
              <w:numPr>
                <w:ilvl w:val="0"/>
                <w:numId w:val="1"/>
              </w:numPr>
              <w:ind w:left="192" w:hanging="192"/>
              <w:rPr>
                <w:sz w:val="20"/>
                <w:szCs w:val="20"/>
              </w:rPr>
            </w:pPr>
            <w:r w:rsidRPr="000D09D8">
              <w:rPr>
                <w:sz w:val="20"/>
                <w:szCs w:val="20"/>
                <w:u w:val="single"/>
              </w:rPr>
              <w:t>Partie 1 :</w:t>
            </w:r>
            <w:r w:rsidRPr="00167D5E">
              <w:rPr>
                <w:sz w:val="20"/>
                <w:szCs w:val="20"/>
              </w:rPr>
              <w:t xml:space="preserve"> Choisir des matériaux à tester. Poser des hypothèses en lien avec ce qui est susceptible de flotter ou non. Observations, analyse et conclusions.</w:t>
            </w:r>
          </w:p>
          <w:p w:rsidR="005F05AE" w:rsidRPr="00167D5E" w:rsidRDefault="005F05AE" w:rsidP="00312C44">
            <w:pPr>
              <w:pStyle w:val="Paragraphedeliste"/>
              <w:rPr>
                <w:sz w:val="20"/>
                <w:szCs w:val="20"/>
              </w:rPr>
            </w:pPr>
          </w:p>
          <w:p w:rsidR="005F05AE" w:rsidRPr="00167D5E" w:rsidRDefault="005F05AE" w:rsidP="00312C44">
            <w:pPr>
              <w:pStyle w:val="Paragraphedeliste"/>
              <w:numPr>
                <w:ilvl w:val="0"/>
                <w:numId w:val="1"/>
              </w:numPr>
              <w:ind w:left="192" w:hanging="192"/>
              <w:rPr>
                <w:sz w:val="20"/>
                <w:szCs w:val="20"/>
              </w:rPr>
            </w:pPr>
            <w:r w:rsidRPr="000D09D8">
              <w:rPr>
                <w:sz w:val="20"/>
                <w:szCs w:val="20"/>
                <w:u w:val="single"/>
              </w:rPr>
              <w:t>Partie 2 :</w:t>
            </w:r>
            <w:r w:rsidRPr="00167D5E">
              <w:rPr>
                <w:sz w:val="20"/>
                <w:szCs w:val="20"/>
              </w:rPr>
              <w:t xml:space="preserve"> Défi de faire flotter l’acier. </w:t>
            </w:r>
          </w:p>
          <w:p w:rsidR="005F05AE" w:rsidRPr="00D7162E" w:rsidRDefault="005F05AE" w:rsidP="00312C44">
            <w:pPr>
              <w:pStyle w:val="Paragraphedeliste"/>
              <w:rPr>
                <w:sz w:val="20"/>
                <w:szCs w:val="20"/>
              </w:rPr>
            </w:pPr>
          </w:p>
          <w:p w:rsidR="005F05AE" w:rsidRPr="00167D5E" w:rsidRDefault="005F05AE" w:rsidP="00312C44">
            <w:pPr>
              <w:pStyle w:val="Paragraphedeliste"/>
              <w:ind w:left="192"/>
              <w:rPr>
                <w:sz w:val="20"/>
                <w:szCs w:val="20"/>
              </w:rPr>
            </w:pPr>
            <w:r w:rsidRPr="00167D5E">
              <w:rPr>
                <w:sz w:val="20"/>
                <w:szCs w:val="20"/>
              </w:rPr>
              <w:t xml:space="preserve">Les élèves ont </w:t>
            </w:r>
            <w:r>
              <w:rPr>
                <w:sz w:val="20"/>
                <w:szCs w:val="20"/>
              </w:rPr>
              <w:t xml:space="preserve">réalisé </w:t>
            </w:r>
            <w:r w:rsidRPr="00167D5E">
              <w:rPr>
                <w:sz w:val="20"/>
                <w:szCs w:val="20"/>
              </w:rPr>
              <w:t xml:space="preserve">des expériences devant les autres sur le TBI – tous pouvaient voir le travail des autres et le commenter. Les élèves à la tâche </w:t>
            </w:r>
            <w:r>
              <w:rPr>
                <w:sz w:val="20"/>
                <w:szCs w:val="20"/>
              </w:rPr>
              <w:t xml:space="preserve">pouvaient </w:t>
            </w:r>
            <w:r w:rsidRPr="00167D5E">
              <w:rPr>
                <w:sz w:val="20"/>
                <w:szCs w:val="20"/>
              </w:rPr>
              <w:t>se réajuster en fonction des commentaires des autres élèves (travail collectif)</w:t>
            </w:r>
            <w:r w:rsidR="006B0B2D">
              <w:rPr>
                <w:sz w:val="20"/>
                <w:szCs w:val="20"/>
              </w:rPr>
              <w:t>.</w:t>
            </w:r>
            <w:r w:rsidRPr="00167D5E">
              <w:rPr>
                <w:sz w:val="20"/>
                <w:szCs w:val="20"/>
              </w:rPr>
              <w:t xml:space="preserve">  </w:t>
            </w:r>
          </w:p>
          <w:p w:rsidR="005F05AE" w:rsidRPr="006B0B2D" w:rsidRDefault="005F05AE" w:rsidP="00312C44">
            <w:pPr>
              <w:pStyle w:val="Paragraphedeliste"/>
              <w:rPr>
                <w:sz w:val="14"/>
                <w:szCs w:val="20"/>
              </w:rPr>
            </w:pPr>
          </w:p>
          <w:p w:rsidR="005F05AE" w:rsidRDefault="005F05AE" w:rsidP="00312C44">
            <w:pPr>
              <w:pStyle w:val="Paragraphedeliste"/>
              <w:ind w:left="192"/>
              <w:rPr>
                <w:sz w:val="20"/>
                <w:szCs w:val="20"/>
              </w:rPr>
            </w:pPr>
            <w:r w:rsidRPr="00167D5E">
              <w:rPr>
                <w:sz w:val="20"/>
                <w:szCs w:val="20"/>
              </w:rPr>
              <w:t xml:space="preserve">Pas tous les élèves n’ont touché au TBI </w:t>
            </w:r>
            <w:r w:rsidR="006B0B2D">
              <w:rPr>
                <w:sz w:val="20"/>
                <w:szCs w:val="20"/>
              </w:rPr>
              <w:t xml:space="preserve">mais plusieurs ont pu le faire et </w:t>
            </w:r>
            <w:r w:rsidRPr="00167D5E">
              <w:rPr>
                <w:sz w:val="20"/>
                <w:szCs w:val="20"/>
              </w:rPr>
              <w:t>tous ont participé à la planification</w:t>
            </w:r>
            <w:r>
              <w:rPr>
                <w:sz w:val="20"/>
                <w:szCs w:val="20"/>
              </w:rPr>
              <w:t>.</w:t>
            </w:r>
          </w:p>
          <w:p w:rsidR="005F05AE" w:rsidRPr="006B0B2D" w:rsidRDefault="005F05AE" w:rsidP="00312C44">
            <w:pPr>
              <w:pStyle w:val="Paragraphedeliste"/>
              <w:ind w:left="192"/>
              <w:rPr>
                <w:sz w:val="14"/>
                <w:szCs w:val="20"/>
              </w:rPr>
            </w:pPr>
          </w:p>
          <w:p w:rsidR="005F05AE" w:rsidRPr="00AF5D98" w:rsidRDefault="005F05AE" w:rsidP="006B0B2D">
            <w:pPr>
              <w:pStyle w:val="Paragraphedeliste"/>
              <w:ind w:left="192"/>
              <w:rPr>
                <w:b/>
                <w:sz w:val="20"/>
              </w:rPr>
            </w:pPr>
            <w:r>
              <w:rPr>
                <w:sz w:val="20"/>
                <w:szCs w:val="20"/>
              </w:rPr>
              <w:t>Les élèves ont travaillé dans un « mode intuitif », en fouillant beaucoup dans les menus.</w:t>
            </w:r>
          </w:p>
        </w:tc>
      </w:tr>
      <w:tr w:rsidR="005F05AE" w:rsidTr="006B0B2D">
        <w:trPr>
          <w:trHeight w:val="982"/>
        </w:trPr>
        <w:tc>
          <w:tcPr>
            <w:tcW w:w="3119" w:type="dxa"/>
            <w:gridSpan w:val="2"/>
            <w:vMerge/>
            <w:vAlign w:val="center"/>
          </w:tcPr>
          <w:p w:rsidR="005F05AE" w:rsidRDefault="005F05AE">
            <w:pPr>
              <w:rPr>
                <w:b/>
                <w:sz w:val="24"/>
              </w:rPr>
            </w:pPr>
          </w:p>
        </w:tc>
        <w:tc>
          <w:tcPr>
            <w:tcW w:w="2740" w:type="dxa"/>
            <w:gridSpan w:val="2"/>
          </w:tcPr>
          <w:p w:rsidR="005F05AE" w:rsidRPr="00AF5D98" w:rsidRDefault="005F05AE" w:rsidP="005F05AE">
            <w:pPr>
              <w:rPr>
                <w:b/>
                <w:sz w:val="20"/>
                <w:szCs w:val="20"/>
              </w:rPr>
            </w:pPr>
            <w:r w:rsidRPr="00AF5D98">
              <w:rPr>
                <w:b/>
                <w:sz w:val="20"/>
                <w:szCs w:val="20"/>
              </w:rPr>
              <w:t>LA PISCINE</w:t>
            </w:r>
          </w:p>
          <w:p w:rsidR="005F05AE" w:rsidRPr="004E0A0D" w:rsidRDefault="005F05AE" w:rsidP="005F05AE">
            <w:pPr>
              <w:rPr>
                <w:sz w:val="20"/>
                <w:szCs w:val="20"/>
              </w:rPr>
            </w:pPr>
            <w:r w:rsidRPr="004E0A0D">
              <w:rPr>
                <w:sz w:val="20"/>
                <w:szCs w:val="20"/>
              </w:rPr>
              <w:t xml:space="preserve">En lien avec une activité « Flotte ou coule » réalisée précédemment. </w:t>
            </w:r>
            <w:r w:rsidR="004E0A0D">
              <w:rPr>
                <w:sz w:val="20"/>
                <w:szCs w:val="20"/>
              </w:rPr>
              <w:t>De belles</w:t>
            </w:r>
            <w:r w:rsidR="00707C63">
              <w:rPr>
                <w:sz w:val="20"/>
                <w:szCs w:val="20"/>
              </w:rPr>
              <w:t xml:space="preserve"> </w:t>
            </w:r>
            <w:r w:rsidRPr="004E0A0D">
              <w:rPr>
                <w:sz w:val="20"/>
                <w:szCs w:val="20"/>
              </w:rPr>
              <w:t>ex</w:t>
            </w:r>
            <w:r w:rsidR="004E0A0D">
              <w:rPr>
                <w:sz w:val="20"/>
                <w:szCs w:val="20"/>
              </w:rPr>
              <w:t>plorations! Par exemple, ils</w:t>
            </w:r>
            <w:r w:rsidRPr="004E0A0D">
              <w:rPr>
                <w:sz w:val="20"/>
                <w:szCs w:val="20"/>
              </w:rPr>
              <w:t xml:space="preserve"> ont fait un trou dans la paroi de la piscine et l’eau s’est écoulé (au grand plaisir de tous les observateurs!!).</w:t>
            </w:r>
          </w:p>
          <w:p w:rsidR="005F05AE" w:rsidRPr="00D7162E" w:rsidRDefault="005F05AE" w:rsidP="00D7162E">
            <w:pPr>
              <w:rPr>
                <w:sz w:val="20"/>
              </w:rPr>
            </w:pPr>
          </w:p>
          <w:p w:rsidR="005F05AE" w:rsidRDefault="005F05AE" w:rsidP="005F05AE">
            <w:pPr>
              <w:rPr>
                <w:b/>
                <w:sz w:val="20"/>
                <w:szCs w:val="20"/>
              </w:rPr>
            </w:pPr>
            <w:r w:rsidRPr="001653C5">
              <w:rPr>
                <w:b/>
                <w:sz w:val="20"/>
                <w:szCs w:val="20"/>
              </w:rPr>
              <w:t>EXPLORATION DES  ENGRENAGES</w:t>
            </w:r>
            <w:r>
              <w:rPr>
                <w:b/>
                <w:sz w:val="20"/>
                <w:szCs w:val="20"/>
              </w:rPr>
              <w:t xml:space="preserve"> </w:t>
            </w:r>
          </w:p>
          <w:p w:rsidR="005F05AE" w:rsidRDefault="005F05AE" w:rsidP="005F05AE">
            <w:pPr>
              <w:rPr>
                <w:sz w:val="20"/>
                <w:szCs w:val="20"/>
              </w:rPr>
            </w:pPr>
            <w:r>
              <w:rPr>
                <w:b/>
                <w:sz w:val="20"/>
                <w:szCs w:val="20"/>
              </w:rPr>
              <w:t>en complément avec des apprentissages réalisés par la robotique (</w:t>
            </w:r>
            <w:proofErr w:type="spellStart"/>
            <w:r>
              <w:rPr>
                <w:b/>
                <w:sz w:val="20"/>
                <w:szCs w:val="20"/>
              </w:rPr>
              <w:t>WeDo</w:t>
            </w:r>
            <w:proofErr w:type="spellEnd"/>
            <w:r>
              <w:rPr>
                <w:b/>
                <w:sz w:val="20"/>
                <w:szCs w:val="20"/>
              </w:rPr>
              <w:t>) précédemment</w:t>
            </w:r>
            <w:r w:rsidR="004E0A0D">
              <w:rPr>
                <w:b/>
                <w:sz w:val="20"/>
                <w:szCs w:val="20"/>
              </w:rPr>
              <w:t xml:space="preserve"> – </w:t>
            </w:r>
            <w:r w:rsidR="004E0A0D" w:rsidRPr="004E0A0D">
              <w:rPr>
                <w:sz w:val="20"/>
                <w:szCs w:val="20"/>
              </w:rPr>
              <w:t>Les élèves avaient pu manipuler des machines simples</w:t>
            </w:r>
            <w:r w:rsidR="004E0A0D">
              <w:rPr>
                <w:sz w:val="20"/>
                <w:szCs w:val="20"/>
              </w:rPr>
              <w:t>.</w:t>
            </w:r>
          </w:p>
          <w:p w:rsidR="00D56EEC" w:rsidRDefault="00D56EEC" w:rsidP="00D56EEC">
            <w:pPr>
              <w:rPr>
                <w:sz w:val="20"/>
                <w:szCs w:val="20"/>
              </w:rPr>
            </w:pPr>
          </w:p>
          <w:p w:rsidR="005F05AE" w:rsidRDefault="005F05AE" w:rsidP="00D56EEC">
            <w:pPr>
              <w:rPr>
                <w:sz w:val="20"/>
                <w:szCs w:val="20"/>
              </w:rPr>
            </w:pPr>
            <w:r w:rsidRPr="00D56EEC">
              <w:rPr>
                <w:sz w:val="20"/>
                <w:szCs w:val="20"/>
              </w:rPr>
              <w:t xml:space="preserve">Les élèves </w:t>
            </w:r>
            <w:r w:rsidR="00D56EEC" w:rsidRPr="00D56EEC">
              <w:rPr>
                <w:sz w:val="20"/>
                <w:szCs w:val="20"/>
              </w:rPr>
              <w:t>ont pu</w:t>
            </w:r>
            <w:r w:rsidRPr="00D56EEC">
              <w:rPr>
                <w:sz w:val="20"/>
                <w:szCs w:val="20"/>
              </w:rPr>
              <w:t xml:space="preserve"> explorer librement comment faire une série d’engrenage et les manipuler</w:t>
            </w:r>
            <w:r w:rsidR="00D56EEC" w:rsidRPr="00D56EEC">
              <w:rPr>
                <w:sz w:val="20"/>
                <w:szCs w:val="20"/>
              </w:rPr>
              <w:t xml:space="preserve"> sur </w:t>
            </w:r>
            <w:proofErr w:type="spellStart"/>
            <w:r w:rsidR="00D56EEC" w:rsidRPr="00D56EEC">
              <w:rPr>
                <w:sz w:val="20"/>
                <w:szCs w:val="20"/>
              </w:rPr>
              <w:t>Algodoo</w:t>
            </w:r>
            <w:proofErr w:type="spellEnd"/>
            <w:r w:rsidR="00D56EEC">
              <w:rPr>
                <w:sz w:val="20"/>
                <w:szCs w:val="20"/>
              </w:rPr>
              <w:t>. De b</w:t>
            </w:r>
            <w:r w:rsidRPr="00D56EEC">
              <w:rPr>
                <w:sz w:val="20"/>
                <w:szCs w:val="20"/>
              </w:rPr>
              <w:t>elles observations réalisées</w:t>
            </w:r>
            <w:r w:rsidR="004E0A0D" w:rsidRPr="00D56EEC">
              <w:rPr>
                <w:sz w:val="20"/>
                <w:szCs w:val="20"/>
              </w:rPr>
              <w:t>!</w:t>
            </w:r>
          </w:p>
          <w:p w:rsidR="0049572D" w:rsidRDefault="0049572D" w:rsidP="00D56EEC">
            <w:pPr>
              <w:rPr>
                <w:sz w:val="20"/>
                <w:szCs w:val="20"/>
              </w:rPr>
            </w:pPr>
          </w:p>
          <w:p w:rsidR="005F05AE" w:rsidRDefault="0049572D" w:rsidP="0049572D">
            <w:pPr>
              <w:rPr>
                <w:b/>
                <w:sz w:val="20"/>
                <w:szCs w:val="20"/>
              </w:rPr>
            </w:pPr>
            <w:r>
              <w:rPr>
                <w:sz w:val="20"/>
                <w:szCs w:val="20"/>
              </w:rPr>
              <w:t xml:space="preserve">* Les </w:t>
            </w:r>
            <w:proofErr w:type="gramStart"/>
            <w:r>
              <w:rPr>
                <w:sz w:val="20"/>
                <w:szCs w:val="20"/>
              </w:rPr>
              <w:t>5</w:t>
            </w:r>
            <w:r w:rsidRPr="0049572D">
              <w:rPr>
                <w:sz w:val="20"/>
                <w:szCs w:val="20"/>
                <w:vertAlign w:val="superscript"/>
              </w:rPr>
              <w:t>e</w:t>
            </w:r>
            <w:proofErr w:type="gramEnd"/>
            <w:r>
              <w:rPr>
                <w:sz w:val="20"/>
                <w:szCs w:val="20"/>
              </w:rPr>
              <w:t xml:space="preserve"> années sont venu</w:t>
            </w:r>
            <w:r w:rsidR="00707C63">
              <w:rPr>
                <w:sz w:val="20"/>
                <w:szCs w:val="20"/>
              </w:rPr>
              <w:t>s</w:t>
            </w:r>
            <w:r>
              <w:rPr>
                <w:sz w:val="20"/>
                <w:szCs w:val="20"/>
              </w:rPr>
              <w:t xml:space="preserve"> donner un coup de main aux maternelle</w:t>
            </w:r>
            <w:r w:rsidR="00707C63">
              <w:rPr>
                <w:sz w:val="20"/>
                <w:szCs w:val="20"/>
              </w:rPr>
              <w:t>s</w:t>
            </w:r>
            <w:r>
              <w:rPr>
                <w:sz w:val="20"/>
                <w:szCs w:val="20"/>
              </w:rPr>
              <w:t xml:space="preserve"> à l’occasion.</w:t>
            </w:r>
          </w:p>
        </w:tc>
        <w:tc>
          <w:tcPr>
            <w:tcW w:w="2741" w:type="dxa"/>
            <w:gridSpan w:val="2"/>
          </w:tcPr>
          <w:p w:rsidR="005F05AE" w:rsidRDefault="005F05AE" w:rsidP="005F05AE">
            <w:pPr>
              <w:rPr>
                <w:b/>
                <w:sz w:val="20"/>
                <w:szCs w:val="20"/>
              </w:rPr>
            </w:pPr>
            <w:r w:rsidRPr="00AF5D98">
              <w:rPr>
                <w:b/>
                <w:sz w:val="20"/>
                <w:szCs w:val="20"/>
              </w:rPr>
              <w:t>LA PISCINE</w:t>
            </w:r>
          </w:p>
          <w:p w:rsidR="005F05AE" w:rsidRPr="001E2E60" w:rsidRDefault="005F05AE" w:rsidP="001E2E60">
            <w:pPr>
              <w:rPr>
                <w:sz w:val="20"/>
                <w:szCs w:val="20"/>
              </w:rPr>
            </w:pPr>
            <w:r w:rsidRPr="001E2E60">
              <w:rPr>
                <w:sz w:val="20"/>
                <w:szCs w:val="20"/>
              </w:rPr>
              <w:t>Exploration</w:t>
            </w:r>
            <w:r w:rsidR="001E2E60">
              <w:rPr>
                <w:sz w:val="20"/>
                <w:szCs w:val="20"/>
              </w:rPr>
              <w:t> :</w:t>
            </w:r>
            <w:r w:rsidRPr="001E2E60">
              <w:rPr>
                <w:sz w:val="20"/>
                <w:szCs w:val="20"/>
              </w:rPr>
              <w:t xml:space="preserve"> comment faire une piscine et la remplir d’eau.</w:t>
            </w:r>
          </w:p>
        </w:tc>
        <w:tc>
          <w:tcPr>
            <w:tcW w:w="2883" w:type="dxa"/>
            <w:gridSpan w:val="4"/>
          </w:tcPr>
          <w:p w:rsidR="005F05AE" w:rsidRPr="001653C5" w:rsidRDefault="005F05AE" w:rsidP="005F05AE">
            <w:pPr>
              <w:rPr>
                <w:b/>
                <w:sz w:val="20"/>
              </w:rPr>
            </w:pPr>
            <w:r w:rsidRPr="001653C5">
              <w:rPr>
                <w:b/>
                <w:sz w:val="20"/>
              </w:rPr>
              <w:t>L’INCROYABLE JEU DE QUILLES</w:t>
            </w:r>
          </w:p>
          <w:p w:rsidR="005F05AE" w:rsidRPr="00AF5D98" w:rsidRDefault="005F05AE" w:rsidP="005F05AE">
            <w:pPr>
              <w:rPr>
                <w:color w:val="1F497D" w:themeColor="text2"/>
                <w:sz w:val="8"/>
                <w:szCs w:val="8"/>
              </w:rPr>
            </w:pPr>
          </w:p>
          <w:p w:rsidR="005600A9" w:rsidRDefault="001E2E60" w:rsidP="005600A9">
            <w:pPr>
              <w:rPr>
                <w:sz w:val="20"/>
              </w:rPr>
            </w:pPr>
            <w:r>
              <w:rPr>
                <w:sz w:val="20"/>
                <w:szCs w:val="20"/>
              </w:rPr>
              <w:t>Les élèves</w:t>
            </w:r>
            <w:r w:rsidR="005F05AE" w:rsidRPr="001E2E60">
              <w:rPr>
                <w:sz w:val="20"/>
                <w:szCs w:val="20"/>
              </w:rPr>
              <w:t xml:space="preserve"> </w:t>
            </w:r>
            <w:r>
              <w:rPr>
                <w:sz w:val="20"/>
                <w:szCs w:val="20"/>
              </w:rPr>
              <w:t>ont d’abord expérimenté</w:t>
            </w:r>
            <w:r w:rsidR="005F05AE" w:rsidRPr="001E2E60">
              <w:rPr>
                <w:sz w:val="20"/>
                <w:szCs w:val="20"/>
              </w:rPr>
              <w:t xml:space="preserve"> les fonctions de base</w:t>
            </w:r>
            <w:r>
              <w:rPr>
                <w:sz w:val="20"/>
                <w:szCs w:val="20"/>
              </w:rPr>
              <w:t xml:space="preserve">. Ensuite, ils ont réalisé </w:t>
            </w:r>
            <w:r w:rsidR="005F05AE" w:rsidRPr="001E2E60">
              <w:rPr>
                <w:sz w:val="20"/>
                <w:szCs w:val="20"/>
              </w:rPr>
              <w:t>des croquis (en fonction du cahier des charges)</w:t>
            </w:r>
            <w:r w:rsidR="005600A9">
              <w:rPr>
                <w:sz w:val="20"/>
                <w:szCs w:val="20"/>
              </w:rPr>
              <w:t xml:space="preserve">. </w:t>
            </w:r>
            <w:r w:rsidR="005600A9" w:rsidRPr="005600A9">
              <w:rPr>
                <w:rFonts w:ascii="Calibri" w:eastAsia="Calibri" w:hAnsi="Calibri" w:cs="Times New Roman"/>
                <w:sz w:val="20"/>
              </w:rPr>
              <w:t xml:space="preserve">Une fois </w:t>
            </w:r>
            <w:r w:rsidR="005600A9">
              <w:rPr>
                <w:sz w:val="20"/>
              </w:rPr>
              <w:t>le croquis</w:t>
            </w:r>
            <w:r w:rsidR="005600A9" w:rsidRPr="005600A9">
              <w:rPr>
                <w:rFonts w:ascii="Calibri" w:eastAsia="Calibri" w:hAnsi="Calibri" w:cs="Times New Roman"/>
                <w:sz w:val="20"/>
              </w:rPr>
              <w:t xml:space="preserve"> approuvé, ils ont construi</w:t>
            </w:r>
            <w:r w:rsidR="005600A9">
              <w:rPr>
                <w:sz w:val="20"/>
              </w:rPr>
              <w:t xml:space="preserve">t le jeu sur </w:t>
            </w:r>
            <w:proofErr w:type="spellStart"/>
            <w:r w:rsidR="005600A9">
              <w:rPr>
                <w:sz w:val="20"/>
              </w:rPr>
              <w:t>Algodoo</w:t>
            </w:r>
            <w:proofErr w:type="spellEnd"/>
            <w:r w:rsidR="005600A9">
              <w:rPr>
                <w:sz w:val="20"/>
              </w:rPr>
              <w:t>.</w:t>
            </w:r>
            <w:r w:rsidR="005600A9" w:rsidRPr="005600A9">
              <w:rPr>
                <w:rFonts w:ascii="Calibri" w:eastAsia="Calibri" w:hAnsi="Calibri" w:cs="Times New Roman"/>
                <w:sz w:val="20"/>
              </w:rPr>
              <w:t xml:space="preserve"> Certains ont dû apporter quelqu</w:t>
            </w:r>
            <w:r w:rsidR="005600A9">
              <w:rPr>
                <w:sz w:val="20"/>
              </w:rPr>
              <w:t>es modifications afin que la bou</w:t>
            </w:r>
            <w:r w:rsidR="005600A9" w:rsidRPr="005600A9">
              <w:rPr>
                <w:rFonts w:ascii="Calibri" w:eastAsia="Calibri" w:hAnsi="Calibri" w:cs="Times New Roman"/>
                <w:sz w:val="20"/>
              </w:rPr>
              <w:t xml:space="preserve">le puisse atteindre la </w:t>
            </w:r>
            <w:r w:rsidR="005600A9">
              <w:rPr>
                <w:sz w:val="20"/>
              </w:rPr>
              <w:t>quille à la fin du parcours</w:t>
            </w:r>
            <w:r w:rsidR="005600A9" w:rsidRPr="005600A9">
              <w:rPr>
                <w:rFonts w:ascii="Calibri" w:eastAsia="Calibri" w:hAnsi="Calibri" w:cs="Times New Roman"/>
                <w:sz w:val="20"/>
              </w:rPr>
              <w:t xml:space="preserve">.  </w:t>
            </w:r>
          </w:p>
          <w:p w:rsidR="005600A9" w:rsidRDefault="005600A9" w:rsidP="005600A9">
            <w:pPr>
              <w:rPr>
                <w:sz w:val="20"/>
              </w:rPr>
            </w:pPr>
          </w:p>
          <w:p w:rsidR="005F05AE" w:rsidRPr="001653C5" w:rsidRDefault="005600A9" w:rsidP="005600A9">
            <w:pPr>
              <w:rPr>
                <w:b/>
                <w:sz w:val="20"/>
              </w:rPr>
            </w:pPr>
            <w:r w:rsidRPr="005600A9">
              <w:rPr>
                <w:rFonts w:ascii="Calibri" w:eastAsia="Calibri" w:hAnsi="Calibri" w:cs="Times New Roman"/>
                <w:i/>
                <w:sz w:val="20"/>
              </w:rPr>
              <w:t>Les élèves étaient motivés</w:t>
            </w:r>
            <w:r w:rsidRPr="005600A9">
              <w:rPr>
                <w:i/>
                <w:sz w:val="20"/>
              </w:rPr>
              <w:t xml:space="preserve"> et il y a eu beaucoup d’entraid</w:t>
            </w:r>
            <w:r>
              <w:rPr>
                <w:i/>
                <w:sz w:val="20"/>
              </w:rPr>
              <w:t xml:space="preserve">e entre les équipes. </w:t>
            </w:r>
            <w:r w:rsidRPr="005600A9">
              <w:rPr>
                <w:rFonts w:ascii="Calibri" w:eastAsia="Calibri" w:hAnsi="Calibri" w:cs="Times New Roman"/>
                <w:i/>
                <w:sz w:val="20"/>
              </w:rPr>
              <w:t>Comme dans n’importe quel travail, certains se sont contentés du minimum alors que d’autres voulaient vraiment impressionner le reste du groupe en utilisant le plus grand nombre de  machines proposées.</w:t>
            </w:r>
          </w:p>
        </w:tc>
        <w:tc>
          <w:tcPr>
            <w:tcW w:w="3138" w:type="dxa"/>
            <w:vMerge/>
          </w:tcPr>
          <w:p w:rsidR="005F05AE" w:rsidRDefault="005F05AE" w:rsidP="00312C44">
            <w:pPr>
              <w:rPr>
                <w:b/>
                <w:sz w:val="20"/>
                <w:szCs w:val="20"/>
              </w:rPr>
            </w:pPr>
          </w:p>
        </w:tc>
        <w:tc>
          <w:tcPr>
            <w:tcW w:w="2875" w:type="dxa"/>
            <w:vMerge/>
            <w:shd w:val="clear" w:color="auto" w:fill="auto"/>
          </w:tcPr>
          <w:p w:rsidR="005F05AE" w:rsidRPr="00AF5D98" w:rsidRDefault="005F05AE" w:rsidP="00312C44">
            <w:pPr>
              <w:rPr>
                <w:b/>
                <w:sz w:val="20"/>
                <w:szCs w:val="20"/>
              </w:rPr>
            </w:pPr>
          </w:p>
        </w:tc>
        <w:tc>
          <w:tcPr>
            <w:tcW w:w="2876" w:type="dxa"/>
            <w:vMerge/>
          </w:tcPr>
          <w:p w:rsidR="005F05AE" w:rsidRPr="00AF5D98" w:rsidRDefault="005F05AE" w:rsidP="00312C44">
            <w:pPr>
              <w:rPr>
                <w:b/>
                <w:sz w:val="20"/>
              </w:rPr>
            </w:pPr>
          </w:p>
        </w:tc>
        <w:tc>
          <w:tcPr>
            <w:tcW w:w="2876" w:type="dxa"/>
            <w:vMerge/>
          </w:tcPr>
          <w:p w:rsidR="005F05AE" w:rsidRPr="00AF5D98" w:rsidRDefault="005F05AE" w:rsidP="00312C44">
            <w:pPr>
              <w:rPr>
                <w:b/>
                <w:sz w:val="20"/>
              </w:rPr>
            </w:pPr>
          </w:p>
        </w:tc>
      </w:tr>
      <w:tr w:rsidR="005F05AE" w:rsidTr="006B0B2D">
        <w:tc>
          <w:tcPr>
            <w:tcW w:w="1560" w:type="dxa"/>
            <w:vMerge w:val="restart"/>
            <w:vAlign w:val="center"/>
          </w:tcPr>
          <w:p w:rsidR="005F05AE" w:rsidRPr="00144262" w:rsidRDefault="005F05AE">
            <w:pPr>
              <w:rPr>
                <w:b/>
                <w:sz w:val="24"/>
              </w:rPr>
            </w:pPr>
            <w:r>
              <w:rPr>
                <w:b/>
                <w:sz w:val="24"/>
              </w:rPr>
              <w:lastRenderedPageBreak/>
              <w:t>Constats</w:t>
            </w:r>
          </w:p>
        </w:tc>
        <w:tc>
          <w:tcPr>
            <w:tcW w:w="1559" w:type="dxa"/>
            <w:vAlign w:val="center"/>
          </w:tcPr>
          <w:p w:rsidR="005F05AE" w:rsidRDefault="005F05AE" w:rsidP="00C47645">
            <w:pPr>
              <w:rPr>
                <w:b/>
                <w:sz w:val="24"/>
              </w:rPr>
            </w:pPr>
            <w:r>
              <w:rPr>
                <w:b/>
                <w:sz w:val="24"/>
              </w:rPr>
              <w:t>En lien avec le</w:t>
            </w:r>
            <w:r w:rsidRPr="00144262">
              <w:rPr>
                <w:b/>
                <w:sz w:val="24"/>
              </w:rPr>
              <w:t>s TIC</w:t>
            </w:r>
            <w:r>
              <w:rPr>
                <w:b/>
                <w:sz w:val="24"/>
              </w:rPr>
              <w:t>/le logiciel</w:t>
            </w:r>
          </w:p>
        </w:tc>
        <w:tc>
          <w:tcPr>
            <w:tcW w:w="2875" w:type="dxa"/>
            <w:gridSpan w:val="3"/>
          </w:tcPr>
          <w:p w:rsidR="005F05AE" w:rsidRPr="00167D5E" w:rsidRDefault="005F05AE" w:rsidP="00C408C8">
            <w:pPr>
              <w:rPr>
                <w:i/>
                <w:sz w:val="20"/>
                <w:szCs w:val="20"/>
              </w:rPr>
            </w:pPr>
            <w:r w:rsidRPr="00167D5E">
              <w:rPr>
                <w:rFonts w:cs="Arial"/>
                <w:b/>
                <w:i/>
                <w:color w:val="000000"/>
                <w:sz w:val="20"/>
                <w:szCs w:val="20"/>
              </w:rPr>
              <w:t>Appropriation surprenante</w:t>
            </w:r>
            <w:r w:rsidRPr="00167D5E">
              <w:rPr>
                <w:rFonts w:cs="Arial"/>
                <w:i/>
                <w:color w:val="000000"/>
                <w:sz w:val="20"/>
                <w:szCs w:val="20"/>
              </w:rPr>
              <w:t>! Les enfants s’approprient assez facilement les fonctions de base.</w:t>
            </w:r>
            <w:r w:rsidRPr="00167D5E">
              <w:rPr>
                <w:i/>
                <w:sz w:val="20"/>
                <w:szCs w:val="20"/>
              </w:rPr>
              <w:t xml:space="preserve"> Au début, la </w:t>
            </w:r>
            <w:r w:rsidRPr="00167D5E">
              <w:rPr>
                <w:rFonts w:cs="Arial"/>
                <w:i/>
                <w:color w:val="000000"/>
                <w:sz w:val="20"/>
                <w:szCs w:val="20"/>
              </w:rPr>
              <w:t>difficulté rencontrée fut de comprendre tous les outils. Mais maintenant, ils jouent avec la piscine et les engrenages très facilement.</w:t>
            </w:r>
          </w:p>
          <w:p w:rsidR="005F05AE" w:rsidRPr="00167D5E" w:rsidRDefault="005F05AE" w:rsidP="00C408C8">
            <w:pPr>
              <w:rPr>
                <w:i/>
                <w:sz w:val="20"/>
                <w:szCs w:val="20"/>
              </w:rPr>
            </w:pPr>
          </w:p>
          <w:p w:rsidR="005F05AE" w:rsidRPr="00167D5E" w:rsidRDefault="005F05AE" w:rsidP="00C408C8">
            <w:pPr>
              <w:rPr>
                <w:i/>
                <w:sz w:val="20"/>
                <w:szCs w:val="20"/>
              </w:rPr>
            </w:pPr>
            <w:r w:rsidRPr="00167D5E">
              <w:rPr>
                <w:i/>
                <w:sz w:val="20"/>
                <w:szCs w:val="20"/>
              </w:rPr>
              <w:t>Lorsqu’ils demandent à leurs parents de l’avoir à la maison, je crois qu’on peut dire qu’ils apprécient beaucoup... C’est le coin atelier préféré présentement.</w:t>
            </w:r>
          </w:p>
          <w:p w:rsidR="005F05AE" w:rsidRPr="00167D5E" w:rsidRDefault="005F05AE">
            <w:pPr>
              <w:rPr>
                <w:sz w:val="20"/>
                <w:szCs w:val="20"/>
              </w:rPr>
            </w:pPr>
          </w:p>
        </w:tc>
        <w:tc>
          <w:tcPr>
            <w:tcW w:w="2876" w:type="dxa"/>
            <w:gridSpan w:val="3"/>
          </w:tcPr>
          <w:p w:rsidR="005F05AE" w:rsidRPr="00167D5E" w:rsidRDefault="00BD0636" w:rsidP="00C408C8">
            <w:pPr>
              <w:pStyle w:val="NormalWeb"/>
              <w:spacing w:before="0" w:beforeAutospacing="0" w:after="0" w:afterAutospacing="0"/>
              <w:rPr>
                <w:rFonts w:asciiTheme="minorHAnsi" w:hAnsiTheme="minorHAnsi" w:cs="Arial"/>
                <w:i/>
                <w:color w:val="000000"/>
                <w:sz w:val="20"/>
                <w:szCs w:val="20"/>
              </w:rPr>
            </w:pPr>
            <w:r>
              <w:rPr>
                <w:rFonts w:asciiTheme="minorHAnsi" w:eastAsiaTheme="minorHAnsi" w:hAnsiTheme="minorHAnsi" w:cstheme="minorBidi"/>
                <w:sz w:val="20"/>
                <w:szCs w:val="20"/>
                <w:u w:val="single"/>
                <w:lang w:eastAsia="en-US"/>
              </w:rPr>
              <w:t>1</w:t>
            </w:r>
            <w:r w:rsidRPr="00BD0636">
              <w:rPr>
                <w:rFonts w:asciiTheme="minorHAnsi" w:eastAsiaTheme="minorHAnsi" w:hAnsiTheme="minorHAnsi" w:cstheme="minorBidi"/>
                <w:sz w:val="20"/>
                <w:szCs w:val="20"/>
                <w:u w:val="single"/>
                <w:vertAlign w:val="superscript"/>
                <w:lang w:eastAsia="en-US"/>
              </w:rPr>
              <w:t>re</w:t>
            </w:r>
            <w:r>
              <w:rPr>
                <w:rFonts w:asciiTheme="minorHAnsi" w:eastAsiaTheme="minorHAnsi" w:hAnsiTheme="minorHAnsi" w:cstheme="minorBidi"/>
                <w:sz w:val="20"/>
                <w:szCs w:val="20"/>
                <w:u w:val="single"/>
                <w:lang w:eastAsia="en-US"/>
              </w:rPr>
              <w:t xml:space="preserve"> </w:t>
            </w:r>
            <w:r w:rsidR="005F05AE" w:rsidRPr="00167D5E">
              <w:rPr>
                <w:rFonts w:asciiTheme="minorHAnsi" w:eastAsiaTheme="minorHAnsi" w:hAnsiTheme="minorHAnsi" w:cstheme="minorBidi"/>
                <w:sz w:val="20"/>
                <w:szCs w:val="20"/>
                <w:u w:val="single"/>
                <w:lang w:eastAsia="en-US"/>
              </w:rPr>
              <w:t>année :</w:t>
            </w:r>
            <w:r w:rsidR="005F05AE" w:rsidRPr="00167D5E">
              <w:rPr>
                <w:rFonts w:asciiTheme="minorHAnsi" w:eastAsiaTheme="minorHAnsi" w:hAnsiTheme="minorHAnsi" w:cstheme="minorBidi"/>
                <w:sz w:val="20"/>
                <w:szCs w:val="20"/>
                <w:lang w:eastAsia="en-US"/>
              </w:rPr>
              <w:t xml:space="preserve"> </w:t>
            </w:r>
            <w:r w:rsidR="005F05AE" w:rsidRPr="00167D5E">
              <w:rPr>
                <w:rFonts w:asciiTheme="minorHAnsi" w:hAnsiTheme="minorHAnsi" w:cs="Arial"/>
                <w:b/>
                <w:i/>
                <w:color w:val="000000"/>
                <w:sz w:val="20"/>
                <w:szCs w:val="20"/>
              </w:rPr>
              <w:t>Très bonne appropriation du logiciel</w:t>
            </w:r>
            <w:r w:rsidR="005F05AE" w:rsidRPr="00167D5E">
              <w:rPr>
                <w:rFonts w:asciiTheme="minorHAnsi" w:hAnsiTheme="minorHAnsi" w:cs="Arial"/>
                <w:i/>
                <w:color w:val="000000"/>
                <w:sz w:val="20"/>
                <w:szCs w:val="20"/>
              </w:rPr>
              <w:t xml:space="preserve"> par les élèves, mais exploitation en partenariat avec des plus vieux (ex. les 5e années). Ils comprennent plus vite et mieux que je le pensais!</w:t>
            </w:r>
          </w:p>
          <w:p w:rsidR="005F05AE" w:rsidRPr="000D09D8" w:rsidRDefault="005F05AE" w:rsidP="00C408C8">
            <w:pPr>
              <w:pStyle w:val="NormalWeb"/>
              <w:spacing w:before="0" w:beforeAutospacing="0" w:after="0" w:afterAutospacing="0"/>
              <w:rPr>
                <w:rFonts w:asciiTheme="minorHAnsi" w:hAnsiTheme="minorHAnsi" w:cs="Arial"/>
                <w:i/>
                <w:color w:val="000000"/>
                <w:sz w:val="8"/>
                <w:szCs w:val="8"/>
              </w:rPr>
            </w:pPr>
          </w:p>
          <w:p w:rsidR="005F05AE" w:rsidRPr="00167D5E" w:rsidRDefault="005F05AE" w:rsidP="00C408C8">
            <w:pPr>
              <w:pStyle w:val="NormalWeb"/>
              <w:spacing w:before="0" w:beforeAutospacing="0" w:after="0" w:afterAutospacing="0"/>
              <w:rPr>
                <w:rFonts w:asciiTheme="minorHAnsi" w:hAnsiTheme="minorHAnsi" w:cs="Arial"/>
                <w:i/>
                <w:color w:val="000000"/>
                <w:sz w:val="20"/>
                <w:szCs w:val="20"/>
              </w:rPr>
            </w:pPr>
            <w:r w:rsidRPr="00167D5E">
              <w:rPr>
                <w:rFonts w:asciiTheme="minorHAnsi" w:hAnsiTheme="minorHAnsi" w:cs="Arial"/>
                <w:i/>
                <w:color w:val="000000"/>
                <w:sz w:val="20"/>
                <w:szCs w:val="20"/>
              </w:rPr>
              <w:t>Ils ont adoré! ils veulent le refaire!</w:t>
            </w:r>
          </w:p>
          <w:p w:rsidR="005F05AE" w:rsidRPr="00167D5E" w:rsidRDefault="005F05AE" w:rsidP="00C408C8">
            <w:pPr>
              <w:pStyle w:val="NormalWeb"/>
              <w:spacing w:before="0" w:beforeAutospacing="0" w:after="0" w:afterAutospacing="0"/>
              <w:rPr>
                <w:rFonts w:asciiTheme="minorHAnsi" w:eastAsiaTheme="minorHAnsi" w:hAnsiTheme="minorHAnsi" w:cstheme="minorBidi"/>
                <w:sz w:val="20"/>
                <w:szCs w:val="20"/>
                <w:u w:val="single"/>
                <w:lang w:eastAsia="en-US"/>
              </w:rPr>
            </w:pPr>
          </w:p>
          <w:p w:rsidR="005F05AE" w:rsidRPr="00167D5E" w:rsidRDefault="005F05AE" w:rsidP="00094B07">
            <w:pPr>
              <w:pStyle w:val="NormalWeb"/>
              <w:spacing w:before="0" w:beforeAutospacing="0" w:after="0" w:afterAutospacing="0"/>
              <w:rPr>
                <w:i/>
                <w:sz w:val="20"/>
                <w:szCs w:val="20"/>
              </w:rPr>
            </w:pPr>
            <w:r w:rsidRPr="00167D5E">
              <w:rPr>
                <w:rFonts w:asciiTheme="minorHAnsi" w:eastAsiaTheme="minorHAnsi" w:hAnsiTheme="minorHAnsi" w:cstheme="minorBidi"/>
                <w:sz w:val="20"/>
                <w:szCs w:val="20"/>
                <w:u w:val="single"/>
                <w:lang w:eastAsia="en-US"/>
              </w:rPr>
              <w:t>2</w:t>
            </w:r>
            <w:r w:rsidRPr="00167D5E">
              <w:rPr>
                <w:rFonts w:asciiTheme="minorHAnsi" w:eastAsiaTheme="minorHAnsi" w:hAnsiTheme="minorHAnsi" w:cstheme="minorBidi"/>
                <w:sz w:val="20"/>
                <w:szCs w:val="20"/>
                <w:u w:val="single"/>
                <w:vertAlign w:val="superscript"/>
                <w:lang w:eastAsia="en-US"/>
              </w:rPr>
              <w:t>e</w:t>
            </w:r>
            <w:r w:rsidRPr="00167D5E">
              <w:rPr>
                <w:rFonts w:asciiTheme="minorHAnsi" w:eastAsiaTheme="minorHAnsi" w:hAnsiTheme="minorHAnsi" w:cstheme="minorBidi"/>
                <w:sz w:val="20"/>
                <w:szCs w:val="20"/>
                <w:u w:val="single"/>
                <w:lang w:eastAsia="en-US"/>
              </w:rPr>
              <w:t xml:space="preserve"> année :</w:t>
            </w:r>
            <w:r w:rsidRPr="00167D5E">
              <w:rPr>
                <w:rFonts w:asciiTheme="minorHAnsi" w:eastAsiaTheme="minorHAnsi" w:hAnsiTheme="minorHAnsi" w:cstheme="minorBidi"/>
                <w:b/>
                <w:sz w:val="20"/>
                <w:szCs w:val="20"/>
                <w:lang w:eastAsia="en-US"/>
              </w:rPr>
              <w:t xml:space="preserve"> </w:t>
            </w:r>
            <w:r w:rsidR="001A2C60">
              <w:rPr>
                <w:rFonts w:asciiTheme="minorHAnsi" w:eastAsiaTheme="minorHAnsi" w:hAnsiTheme="minorHAnsi" w:cstheme="minorBidi"/>
                <w:b/>
                <w:i/>
                <w:sz w:val="20"/>
                <w:szCs w:val="20"/>
                <w:lang w:eastAsia="en-US"/>
              </w:rPr>
              <w:t>Excellent niveau de maî</w:t>
            </w:r>
            <w:r w:rsidRPr="00167D5E">
              <w:rPr>
                <w:rFonts w:asciiTheme="minorHAnsi" w:eastAsiaTheme="minorHAnsi" w:hAnsiTheme="minorHAnsi" w:cstheme="minorBidi"/>
                <w:b/>
                <w:i/>
                <w:sz w:val="20"/>
                <w:szCs w:val="20"/>
                <w:lang w:eastAsia="en-US"/>
              </w:rPr>
              <w:t>trise</w:t>
            </w:r>
            <w:r w:rsidRPr="00167D5E">
              <w:rPr>
                <w:rFonts w:asciiTheme="minorHAnsi" w:eastAsiaTheme="minorHAnsi" w:hAnsiTheme="minorHAnsi" w:cstheme="minorBidi"/>
                <w:i/>
                <w:sz w:val="20"/>
                <w:szCs w:val="20"/>
                <w:lang w:eastAsia="en-US"/>
              </w:rPr>
              <w:t xml:space="preserve"> </w:t>
            </w:r>
            <w:r w:rsidRPr="00167D5E">
              <w:rPr>
                <w:rFonts w:asciiTheme="minorHAnsi" w:eastAsiaTheme="minorHAnsi" w:hAnsiTheme="minorHAnsi" w:cstheme="minorBidi"/>
                <w:b/>
                <w:i/>
                <w:sz w:val="20"/>
                <w:szCs w:val="20"/>
                <w:lang w:eastAsia="en-US"/>
              </w:rPr>
              <w:t>du logiciel</w:t>
            </w:r>
            <w:r w:rsidRPr="00167D5E">
              <w:rPr>
                <w:rFonts w:asciiTheme="minorHAnsi" w:eastAsiaTheme="minorHAnsi" w:hAnsiTheme="minorHAnsi" w:cstheme="minorBidi"/>
                <w:i/>
                <w:sz w:val="20"/>
                <w:szCs w:val="20"/>
                <w:lang w:eastAsia="en-US"/>
              </w:rPr>
              <w:t xml:space="preserve"> par les élèves! Les enfants maîtrisent très bien les différentes notions. J’avais pr</w:t>
            </w:r>
            <w:r w:rsidR="00094B07">
              <w:rPr>
                <w:rFonts w:asciiTheme="minorHAnsi" w:eastAsiaTheme="minorHAnsi" w:hAnsiTheme="minorHAnsi" w:cstheme="minorBidi"/>
                <w:i/>
                <w:sz w:val="20"/>
                <w:szCs w:val="20"/>
                <w:lang w:eastAsia="en-US"/>
              </w:rPr>
              <w:t xml:space="preserve">évu beaucoup plus de temps pour l’activité... </w:t>
            </w:r>
            <w:r w:rsidRPr="00167D5E">
              <w:rPr>
                <w:rFonts w:asciiTheme="minorHAnsi" w:eastAsiaTheme="minorHAnsi" w:hAnsiTheme="minorHAnsi" w:cstheme="minorBidi"/>
                <w:i/>
                <w:sz w:val="20"/>
                <w:szCs w:val="20"/>
                <w:lang w:eastAsia="en-US"/>
              </w:rPr>
              <w:t>Finalement ils</w:t>
            </w:r>
            <w:r w:rsidR="00094B07">
              <w:rPr>
                <w:rFonts w:asciiTheme="minorHAnsi" w:eastAsiaTheme="minorHAnsi" w:hAnsiTheme="minorHAnsi" w:cstheme="minorBidi"/>
                <w:i/>
                <w:sz w:val="20"/>
                <w:szCs w:val="20"/>
                <w:lang w:eastAsia="en-US"/>
              </w:rPr>
              <w:t xml:space="preserve"> </w:t>
            </w:r>
            <w:r w:rsidRPr="00094B07">
              <w:rPr>
                <w:rFonts w:asciiTheme="minorHAnsi" w:eastAsiaTheme="minorHAnsi" w:hAnsiTheme="minorHAnsi" w:cstheme="minorBidi"/>
                <w:i/>
                <w:sz w:val="20"/>
                <w:szCs w:val="20"/>
                <w:lang w:eastAsia="en-US"/>
              </w:rPr>
              <w:t>apprennent à un rythme assez incroyable!</w:t>
            </w:r>
          </w:p>
          <w:p w:rsidR="005F05AE" w:rsidRPr="000D09D8" w:rsidRDefault="005F05AE" w:rsidP="00C408C8">
            <w:pPr>
              <w:rPr>
                <w:sz w:val="8"/>
                <w:szCs w:val="8"/>
              </w:rPr>
            </w:pPr>
          </w:p>
          <w:p w:rsidR="005F05AE" w:rsidRPr="000D09D8" w:rsidRDefault="005F05AE" w:rsidP="00C408C8">
            <w:pPr>
              <w:rPr>
                <w:i/>
                <w:sz w:val="20"/>
                <w:szCs w:val="20"/>
              </w:rPr>
            </w:pPr>
            <w:r w:rsidRPr="00167D5E">
              <w:rPr>
                <w:i/>
                <w:sz w:val="20"/>
                <w:szCs w:val="20"/>
              </w:rPr>
              <w:t xml:space="preserve">Plusieurs élèves ont téléchargé le logiciel à la maison...donc </w:t>
            </w:r>
            <w:r w:rsidRPr="00167D5E">
              <w:rPr>
                <w:b/>
                <w:i/>
                <w:sz w:val="20"/>
                <w:szCs w:val="20"/>
              </w:rPr>
              <w:t>intérêt</w:t>
            </w:r>
            <w:r w:rsidRPr="00167D5E">
              <w:rPr>
                <w:i/>
                <w:sz w:val="20"/>
                <w:szCs w:val="20"/>
              </w:rPr>
              <w:t xml:space="preserve"> très évident!</w:t>
            </w:r>
          </w:p>
        </w:tc>
        <w:tc>
          <w:tcPr>
            <w:tcW w:w="2613" w:type="dxa"/>
            <w:gridSpan w:val="2"/>
          </w:tcPr>
          <w:p w:rsidR="005600A9" w:rsidRPr="005600A9" w:rsidRDefault="005600A9" w:rsidP="005600A9">
            <w:pPr>
              <w:rPr>
                <w:rFonts w:ascii="Calibri" w:eastAsia="Calibri" w:hAnsi="Calibri" w:cs="Times New Roman"/>
                <w:i/>
                <w:sz w:val="20"/>
                <w:szCs w:val="20"/>
              </w:rPr>
            </w:pPr>
            <w:r w:rsidRPr="005600A9">
              <w:rPr>
                <w:rFonts w:ascii="Calibri" w:eastAsia="Calibri" w:hAnsi="Calibri" w:cs="Times New Roman"/>
                <w:i/>
                <w:sz w:val="20"/>
                <w:szCs w:val="20"/>
              </w:rPr>
              <w:t>Seuls les élèves de 3</w:t>
            </w:r>
            <w:r w:rsidRPr="005600A9">
              <w:rPr>
                <w:rFonts w:ascii="Calibri" w:eastAsia="Calibri" w:hAnsi="Calibri" w:cs="Times New Roman"/>
                <w:i/>
                <w:sz w:val="20"/>
                <w:szCs w:val="20"/>
                <w:vertAlign w:val="superscript"/>
              </w:rPr>
              <w:t>e</w:t>
            </w:r>
            <w:r w:rsidRPr="005600A9">
              <w:rPr>
                <w:i/>
                <w:sz w:val="20"/>
                <w:szCs w:val="20"/>
              </w:rPr>
              <w:t xml:space="preserve"> année ont participé au</w:t>
            </w:r>
            <w:r w:rsidRPr="005600A9">
              <w:rPr>
                <w:rFonts w:ascii="Calibri" w:eastAsia="Calibri" w:hAnsi="Calibri" w:cs="Times New Roman"/>
                <w:i/>
                <w:sz w:val="20"/>
                <w:szCs w:val="20"/>
              </w:rPr>
              <w:t xml:space="preserve"> deuxième exercice en mettant en pratique leur plan dessiné initialement.  </w:t>
            </w:r>
          </w:p>
          <w:p w:rsidR="005600A9" w:rsidRPr="00825885" w:rsidRDefault="005600A9" w:rsidP="005600A9">
            <w:pPr>
              <w:rPr>
                <w:rFonts w:ascii="Calibri" w:eastAsia="Calibri" w:hAnsi="Calibri" w:cs="Times New Roman"/>
                <w:sz w:val="20"/>
                <w:szCs w:val="20"/>
              </w:rPr>
            </w:pPr>
          </w:p>
          <w:p w:rsidR="005600A9" w:rsidRPr="005600A9" w:rsidRDefault="005600A9" w:rsidP="005600A9">
            <w:pPr>
              <w:rPr>
                <w:rFonts w:ascii="Calibri" w:eastAsia="Calibri" w:hAnsi="Calibri" w:cs="Times New Roman"/>
                <w:i/>
                <w:sz w:val="20"/>
                <w:szCs w:val="20"/>
              </w:rPr>
            </w:pPr>
            <w:r w:rsidRPr="005600A9">
              <w:rPr>
                <w:rFonts w:ascii="Calibri" w:eastAsia="Calibri" w:hAnsi="Calibri" w:cs="Times New Roman"/>
                <w:i/>
                <w:sz w:val="20"/>
                <w:szCs w:val="20"/>
              </w:rPr>
              <w:t>Dans l’ensemble, ils ont assez bien réussi leur « Incroyable jeu de quilles ».  Plusieurs ont exploité les différentes fonctions afin d’être original.  La fonc</w:t>
            </w:r>
            <w:r>
              <w:rPr>
                <w:i/>
                <w:sz w:val="20"/>
                <w:szCs w:val="20"/>
              </w:rPr>
              <w:t>tion des lasers a</w:t>
            </w:r>
            <w:r w:rsidRPr="005600A9">
              <w:rPr>
                <w:rFonts w:ascii="Calibri" w:eastAsia="Calibri" w:hAnsi="Calibri" w:cs="Times New Roman"/>
                <w:i/>
                <w:sz w:val="20"/>
                <w:szCs w:val="20"/>
              </w:rPr>
              <w:t xml:space="preserve"> même été utilisée afin de créer des jeux de lumières en arrière-plan.</w:t>
            </w:r>
          </w:p>
          <w:p w:rsidR="005600A9" w:rsidRPr="005600A9" w:rsidRDefault="005600A9" w:rsidP="005600A9">
            <w:pPr>
              <w:rPr>
                <w:rFonts w:ascii="Calibri" w:eastAsia="Calibri" w:hAnsi="Calibri" w:cs="Times New Roman"/>
                <w:i/>
                <w:sz w:val="20"/>
                <w:szCs w:val="20"/>
              </w:rPr>
            </w:pPr>
          </w:p>
          <w:p w:rsidR="005600A9" w:rsidRPr="005600A9" w:rsidRDefault="005600A9" w:rsidP="005600A9">
            <w:pPr>
              <w:rPr>
                <w:rFonts w:ascii="Calibri" w:eastAsia="Calibri" w:hAnsi="Calibri" w:cs="Times New Roman"/>
                <w:i/>
                <w:sz w:val="20"/>
                <w:szCs w:val="20"/>
              </w:rPr>
            </w:pPr>
            <w:r w:rsidRPr="005600A9">
              <w:rPr>
                <w:rFonts w:ascii="Calibri" w:eastAsia="Calibri" w:hAnsi="Calibri" w:cs="Times New Roman"/>
                <w:i/>
                <w:sz w:val="20"/>
                <w:szCs w:val="20"/>
              </w:rPr>
              <w:t>Lors du partage, ils étaient fiers de présenter leur projet sur le TNI et d’expliquer comment ils en étaient arrivés à ce résultat.</w:t>
            </w:r>
          </w:p>
          <w:p w:rsidR="005F05AE" w:rsidRDefault="005F05AE"/>
        </w:tc>
        <w:tc>
          <w:tcPr>
            <w:tcW w:w="3138" w:type="dxa"/>
          </w:tcPr>
          <w:p w:rsidR="005F05AE" w:rsidRDefault="005F05AE">
            <w:r w:rsidRPr="00C408C8">
              <w:rPr>
                <w:rFonts w:eastAsia="Times New Roman" w:cs="Arial"/>
                <w:b/>
                <w:i/>
                <w:color w:val="000000"/>
                <w:sz w:val="20"/>
                <w:szCs w:val="20"/>
                <w:lang w:eastAsia="fr-CA"/>
              </w:rPr>
              <w:t>Très bonne appropriation de l’outil</w:t>
            </w:r>
            <w:r w:rsidRPr="00C408C8">
              <w:rPr>
                <w:rFonts w:eastAsia="Times New Roman" w:cs="Arial"/>
                <w:i/>
                <w:color w:val="000000"/>
                <w:sz w:val="20"/>
                <w:szCs w:val="20"/>
                <w:lang w:eastAsia="fr-CA"/>
              </w:rPr>
              <w:t xml:space="preserve"> et </w:t>
            </w:r>
            <w:r w:rsidRPr="00C408C8">
              <w:rPr>
                <w:rFonts w:eastAsia="Times New Roman" w:cs="Arial"/>
                <w:b/>
                <w:i/>
                <w:color w:val="000000"/>
                <w:sz w:val="20"/>
                <w:szCs w:val="20"/>
                <w:lang w:eastAsia="fr-CA"/>
              </w:rPr>
              <w:t>gr</w:t>
            </w:r>
            <w:r w:rsidR="00094B07">
              <w:rPr>
                <w:rFonts w:eastAsia="Times New Roman" w:cs="Arial"/>
                <w:b/>
                <w:i/>
                <w:color w:val="000000"/>
                <w:sz w:val="20"/>
                <w:szCs w:val="20"/>
                <w:lang w:eastAsia="fr-CA"/>
              </w:rPr>
              <w:t>ande appréciation du logiciel ainsi que</w:t>
            </w:r>
            <w:r w:rsidRPr="00C408C8">
              <w:rPr>
                <w:rFonts w:eastAsia="Times New Roman" w:cs="Arial"/>
                <w:b/>
                <w:i/>
                <w:color w:val="000000"/>
                <w:sz w:val="20"/>
                <w:szCs w:val="20"/>
                <w:lang w:eastAsia="fr-CA"/>
              </w:rPr>
              <w:t xml:space="preserve"> des activités réalisées</w:t>
            </w:r>
            <w:r w:rsidRPr="00C408C8">
              <w:rPr>
                <w:rFonts w:eastAsia="Times New Roman" w:cs="Arial"/>
                <w:i/>
                <w:color w:val="000000"/>
                <w:sz w:val="20"/>
                <w:szCs w:val="20"/>
                <w:lang w:eastAsia="fr-CA"/>
              </w:rPr>
              <w:t>.</w:t>
            </w:r>
          </w:p>
        </w:tc>
        <w:tc>
          <w:tcPr>
            <w:tcW w:w="2875" w:type="dxa"/>
          </w:tcPr>
          <w:p w:rsidR="005F05AE" w:rsidRPr="00C47645" w:rsidRDefault="005F05AE">
            <w:pPr>
              <w:rPr>
                <w:rFonts w:cs="Arial"/>
                <w:color w:val="000000"/>
                <w:sz w:val="20"/>
                <w:szCs w:val="20"/>
              </w:rPr>
            </w:pPr>
            <w:r w:rsidRPr="000D09D8">
              <w:rPr>
                <w:rFonts w:cs="Arial"/>
                <w:b/>
                <w:color w:val="000000"/>
                <w:sz w:val="20"/>
                <w:szCs w:val="20"/>
              </w:rPr>
              <w:t>Niveau d’appropriation</w:t>
            </w:r>
            <w:r>
              <w:rPr>
                <w:rFonts w:cs="Arial"/>
                <w:color w:val="000000"/>
                <w:sz w:val="20"/>
                <w:szCs w:val="20"/>
              </w:rPr>
              <w:t xml:space="preserve"> par les élèves : </w:t>
            </w:r>
            <w:r w:rsidRPr="000D09D8">
              <w:rPr>
                <w:rFonts w:cs="Arial"/>
                <w:b/>
                <w:color w:val="000000"/>
                <w:sz w:val="20"/>
                <w:szCs w:val="20"/>
              </w:rPr>
              <w:t>bon</w:t>
            </w:r>
            <w:r>
              <w:rPr>
                <w:rFonts w:cs="Arial"/>
                <w:color w:val="000000"/>
                <w:sz w:val="20"/>
                <w:szCs w:val="20"/>
              </w:rPr>
              <w:t xml:space="preserve"> </w:t>
            </w:r>
            <w:r w:rsidRPr="00094B07">
              <w:rPr>
                <w:rFonts w:cs="Arial"/>
                <w:b/>
                <w:color w:val="000000"/>
                <w:sz w:val="20"/>
                <w:szCs w:val="20"/>
              </w:rPr>
              <w:t>en général</w:t>
            </w:r>
          </w:p>
          <w:p w:rsidR="005F05AE" w:rsidRDefault="005F05AE">
            <w:pPr>
              <w:rPr>
                <w:rFonts w:cs="Arial"/>
                <w:i/>
                <w:color w:val="000000"/>
                <w:sz w:val="20"/>
                <w:szCs w:val="20"/>
              </w:rPr>
            </w:pPr>
          </w:p>
          <w:p w:rsidR="005F05AE" w:rsidRDefault="005F05AE">
            <w:pPr>
              <w:rPr>
                <w:rFonts w:cs="Arial"/>
                <w:i/>
                <w:color w:val="000000"/>
                <w:sz w:val="20"/>
                <w:szCs w:val="20"/>
              </w:rPr>
            </w:pPr>
            <w:r w:rsidRPr="00C47645">
              <w:rPr>
                <w:rFonts w:cs="Arial"/>
                <w:i/>
                <w:color w:val="000000"/>
                <w:sz w:val="20"/>
                <w:szCs w:val="20"/>
              </w:rPr>
              <w:t xml:space="preserve">Faire confiance au flair des enfants, miser sur le </w:t>
            </w:r>
            <w:proofErr w:type="spellStart"/>
            <w:r w:rsidRPr="00C47645">
              <w:rPr>
                <w:rFonts w:cs="Arial"/>
                <w:i/>
                <w:color w:val="000000"/>
                <w:sz w:val="20"/>
                <w:szCs w:val="20"/>
              </w:rPr>
              <w:t>co</w:t>
            </w:r>
            <w:proofErr w:type="spellEnd"/>
            <w:r w:rsidRPr="00C47645">
              <w:rPr>
                <w:rFonts w:cs="Arial"/>
                <w:i/>
                <w:color w:val="000000"/>
                <w:sz w:val="20"/>
                <w:szCs w:val="20"/>
              </w:rPr>
              <w:t>-enseignement pour s’approprier le logiciel. L’exploration se passe assez bien.</w:t>
            </w:r>
          </w:p>
          <w:p w:rsidR="005F05AE" w:rsidRDefault="005F05AE">
            <w:pPr>
              <w:rPr>
                <w:rFonts w:cs="Arial"/>
                <w:i/>
                <w:color w:val="000000"/>
                <w:sz w:val="20"/>
                <w:szCs w:val="20"/>
              </w:rPr>
            </w:pPr>
          </w:p>
          <w:p w:rsidR="005F05AE" w:rsidRPr="00C47645" w:rsidRDefault="005F05AE" w:rsidP="007A498A">
            <w:pPr>
              <w:rPr>
                <w:sz w:val="20"/>
                <w:szCs w:val="20"/>
              </w:rPr>
            </w:pPr>
            <w:r>
              <w:rPr>
                <w:rFonts w:cs="Arial"/>
                <w:color w:val="000000"/>
                <w:sz w:val="20"/>
                <w:szCs w:val="20"/>
              </w:rPr>
              <w:t>Attention</w:t>
            </w:r>
            <w:r w:rsidR="007A498A">
              <w:rPr>
                <w:rFonts w:cs="Arial"/>
                <w:color w:val="000000"/>
                <w:sz w:val="20"/>
                <w:szCs w:val="20"/>
              </w:rPr>
              <w:t xml:space="preserve"> : Lorsqu’on désactive la </w:t>
            </w:r>
            <w:r>
              <w:rPr>
                <w:rFonts w:cs="Arial"/>
                <w:color w:val="000000"/>
                <w:sz w:val="20"/>
                <w:szCs w:val="20"/>
              </w:rPr>
              <w:t xml:space="preserve">fonction </w:t>
            </w:r>
            <w:r w:rsidR="007A498A">
              <w:rPr>
                <w:rFonts w:cs="Arial"/>
                <w:color w:val="000000"/>
                <w:sz w:val="20"/>
                <w:szCs w:val="20"/>
              </w:rPr>
              <w:t xml:space="preserve">gravité, tous les </w:t>
            </w:r>
            <w:r>
              <w:rPr>
                <w:rFonts w:cs="Arial"/>
                <w:color w:val="000000"/>
                <w:sz w:val="20"/>
                <w:szCs w:val="20"/>
              </w:rPr>
              <w:t>objets</w:t>
            </w:r>
            <w:r w:rsidR="007A498A">
              <w:rPr>
                <w:rFonts w:cs="Arial"/>
                <w:color w:val="000000"/>
                <w:sz w:val="20"/>
                <w:szCs w:val="20"/>
              </w:rPr>
              <w:t xml:space="preserve"> se fixent</w:t>
            </w:r>
            <w:r>
              <w:rPr>
                <w:rFonts w:cs="Arial"/>
                <w:color w:val="000000"/>
                <w:sz w:val="20"/>
                <w:szCs w:val="20"/>
              </w:rPr>
              <w:t xml:space="preserve"> par défaut. Elle a été </w:t>
            </w:r>
            <w:r w:rsidR="007A498A">
              <w:rPr>
                <w:rFonts w:cs="Arial"/>
                <w:color w:val="000000"/>
                <w:sz w:val="20"/>
                <w:szCs w:val="20"/>
              </w:rPr>
              <w:t>dés</w:t>
            </w:r>
            <w:r>
              <w:rPr>
                <w:rFonts w:cs="Arial"/>
                <w:color w:val="000000"/>
                <w:sz w:val="20"/>
                <w:szCs w:val="20"/>
              </w:rPr>
              <w:t xml:space="preserve">activée par erreur sur le TBI au cours de l’expérimentation. </w:t>
            </w:r>
          </w:p>
        </w:tc>
        <w:tc>
          <w:tcPr>
            <w:tcW w:w="2876" w:type="dxa"/>
          </w:tcPr>
          <w:p w:rsidR="005F05AE" w:rsidRDefault="005F05AE">
            <w:pPr>
              <w:rPr>
                <w:rFonts w:eastAsia="Times New Roman" w:cs="Arial"/>
                <w:i/>
                <w:color w:val="000000"/>
                <w:sz w:val="20"/>
                <w:szCs w:val="20"/>
                <w:lang w:eastAsia="fr-CA"/>
              </w:rPr>
            </w:pPr>
            <w:r w:rsidRPr="00C408C8">
              <w:rPr>
                <w:rFonts w:eastAsia="Times New Roman" w:cs="Arial"/>
                <w:b/>
                <w:i/>
                <w:color w:val="000000"/>
                <w:sz w:val="20"/>
                <w:szCs w:val="20"/>
                <w:lang w:eastAsia="fr-CA"/>
              </w:rPr>
              <w:t>Bonne maîtrise du logiciel</w:t>
            </w:r>
            <w:r w:rsidRPr="00C408C8">
              <w:rPr>
                <w:rFonts w:eastAsia="Times New Roman" w:cs="Arial"/>
                <w:i/>
                <w:color w:val="000000"/>
                <w:sz w:val="20"/>
                <w:szCs w:val="20"/>
                <w:lang w:eastAsia="fr-CA"/>
              </w:rPr>
              <w:t xml:space="preserve"> en équipe de deux</w:t>
            </w:r>
            <w:r>
              <w:rPr>
                <w:rFonts w:eastAsia="Times New Roman" w:cs="Arial"/>
                <w:i/>
                <w:color w:val="000000"/>
                <w:sz w:val="20"/>
                <w:szCs w:val="20"/>
                <w:lang w:eastAsia="fr-CA"/>
              </w:rPr>
              <w:t xml:space="preserve">. </w:t>
            </w:r>
            <w:r w:rsidRPr="00C408C8">
              <w:rPr>
                <w:rFonts w:eastAsia="Times New Roman" w:cs="Arial"/>
                <w:i/>
                <w:color w:val="000000"/>
                <w:sz w:val="20"/>
                <w:szCs w:val="20"/>
                <w:lang w:eastAsia="fr-CA"/>
              </w:rPr>
              <w:t>Ils ont aidé les maternelles, et le premier cycle.</w:t>
            </w:r>
            <w:r>
              <w:rPr>
                <w:rFonts w:eastAsia="Times New Roman" w:cs="Arial"/>
                <w:i/>
                <w:color w:val="000000"/>
                <w:sz w:val="20"/>
                <w:szCs w:val="20"/>
                <w:lang w:eastAsia="fr-CA"/>
              </w:rPr>
              <w:t xml:space="preserve"> N</w:t>
            </w:r>
            <w:r w:rsidRPr="00C408C8">
              <w:rPr>
                <w:rFonts w:eastAsia="Times New Roman" w:cs="Arial"/>
                <w:i/>
                <w:color w:val="000000"/>
                <w:sz w:val="20"/>
                <w:szCs w:val="20"/>
                <w:lang w:eastAsia="fr-CA"/>
              </w:rPr>
              <w:t xml:space="preserve">ous avions </w:t>
            </w:r>
            <w:r w:rsidRPr="00C408C8">
              <w:rPr>
                <w:rFonts w:eastAsia="Times New Roman" w:cs="Arial"/>
                <w:b/>
                <w:i/>
                <w:color w:val="000000"/>
                <w:sz w:val="20"/>
                <w:szCs w:val="20"/>
                <w:lang w:eastAsia="fr-CA"/>
              </w:rPr>
              <w:t>peur que les enfants ne soient pas capables</w:t>
            </w:r>
            <w:r w:rsidRPr="00C408C8">
              <w:rPr>
                <w:rFonts w:eastAsia="Times New Roman" w:cs="Arial"/>
                <w:i/>
                <w:color w:val="000000"/>
                <w:sz w:val="20"/>
                <w:szCs w:val="20"/>
                <w:lang w:eastAsia="fr-CA"/>
              </w:rPr>
              <w:t xml:space="preserve"> de mettre trois machines simples dans l’incroyable jeu de quilles et ils ont tous réussi.</w:t>
            </w:r>
          </w:p>
          <w:p w:rsidR="005F05AE" w:rsidRDefault="005F05AE">
            <w:pPr>
              <w:rPr>
                <w:rFonts w:eastAsia="Times New Roman" w:cs="Arial"/>
                <w:i/>
                <w:color w:val="000000"/>
                <w:sz w:val="20"/>
                <w:szCs w:val="20"/>
                <w:lang w:eastAsia="fr-CA"/>
              </w:rPr>
            </w:pPr>
          </w:p>
          <w:p w:rsidR="005F05AE" w:rsidRDefault="005F05AE">
            <w:pPr>
              <w:rPr>
                <w:rFonts w:eastAsia="Times New Roman" w:cs="Arial"/>
                <w:i/>
                <w:color w:val="000000"/>
                <w:sz w:val="20"/>
                <w:szCs w:val="20"/>
                <w:lang w:eastAsia="fr-CA"/>
              </w:rPr>
            </w:pPr>
            <w:r w:rsidRPr="00C408C8">
              <w:rPr>
                <w:rFonts w:eastAsia="Times New Roman" w:cs="Arial"/>
                <w:i/>
                <w:color w:val="000000"/>
                <w:sz w:val="20"/>
                <w:szCs w:val="20"/>
                <w:lang w:eastAsia="fr-CA"/>
              </w:rPr>
              <w:t xml:space="preserve">Les enfants ont eu </w:t>
            </w:r>
            <w:r w:rsidRPr="00C408C8">
              <w:rPr>
                <w:rFonts w:eastAsia="Times New Roman" w:cs="Arial"/>
                <w:b/>
                <w:i/>
                <w:color w:val="000000"/>
                <w:sz w:val="20"/>
                <w:szCs w:val="20"/>
                <w:lang w:eastAsia="fr-CA"/>
              </w:rPr>
              <w:t xml:space="preserve">beaucoup de plaisir et ils voulaient retravailler avec </w:t>
            </w:r>
            <w:proofErr w:type="spellStart"/>
            <w:r w:rsidRPr="00C408C8">
              <w:rPr>
                <w:rFonts w:eastAsia="Times New Roman" w:cs="Arial"/>
                <w:b/>
                <w:i/>
                <w:color w:val="000000"/>
                <w:sz w:val="20"/>
                <w:szCs w:val="20"/>
                <w:lang w:eastAsia="fr-CA"/>
              </w:rPr>
              <w:t>Algodoo</w:t>
            </w:r>
            <w:proofErr w:type="spellEnd"/>
            <w:r w:rsidRPr="00C408C8">
              <w:rPr>
                <w:rFonts w:eastAsia="Times New Roman" w:cs="Arial"/>
                <w:i/>
                <w:color w:val="000000"/>
                <w:sz w:val="20"/>
                <w:szCs w:val="20"/>
                <w:lang w:eastAsia="fr-CA"/>
              </w:rPr>
              <w:t>. Il y a des enfants qui ont installé le logiciel à la maison.</w:t>
            </w:r>
          </w:p>
          <w:p w:rsidR="005F05AE" w:rsidRPr="0049572D" w:rsidRDefault="005F05AE">
            <w:pPr>
              <w:rPr>
                <w:rFonts w:eastAsia="Times New Roman" w:cs="Arial"/>
                <w:i/>
                <w:color w:val="000000"/>
                <w:sz w:val="10"/>
                <w:szCs w:val="20"/>
                <w:lang w:eastAsia="fr-CA"/>
              </w:rPr>
            </w:pPr>
          </w:p>
          <w:p w:rsidR="005F05AE" w:rsidRDefault="005F05AE">
            <w:pPr>
              <w:rPr>
                <w:rFonts w:eastAsia="Times New Roman" w:cs="Arial"/>
                <w:color w:val="000000"/>
                <w:sz w:val="20"/>
                <w:szCs w:val="20"/>
                <w:lang w:eastAsia="fr-CA"/>
              </w:rPr>
            </w:pPr>
            <w:r w:rsidRPr="0010628F">
              <w:rPr>
                <w:rFonts w:eastAsia="Times New Roman" w:cs="Arial"/>
                <w:color w:val="000000"/>
                <w:sz w:val="20"/>
                <w:szCs w:val="20"/>
                <w:u w:val="single"/>
                <w:lang w:eastAsia="fr-CA"/>
              </w:rPr>
              <w:t xml:space="preserve">Il arrive que lorsqu’on lance la même simulation à plusieurs reprises, </w:t>
            </w:r>
            <w:r w:rsidRPr="0010628F">
              <w:rPr>
                <w:rFonts w:eastAsia="Times New Roman" w:cs="Arial"/>
                <w:b/>
                <w:color w:val="000000"/>
                <w:sz w:val="20"/>
                <w:szCs w:val="20"/>
                <w:u w:val="single"/>
                <w:lang w:eastAsia="fr-CA"/>
              </w:rPr>
              <w:t>on n’</w:t>
            </w:r>
            <w:r w:rsidR="0049572D">
              <w:rPr>
                <w:rFonts w:eastAsia="Times New Roman" w:cs="Arial"/>
                <w:b/>
                <w:color w:val="000000"/>
                <w:sz w:val="20"/>
                <w:szCs w:val="20"/>
                <w:u w:val="single"/>
                <w:lang w:eastAsia="fr-CA"/>
              </w:rPr>
              <w:t xml:space="preserve">obtient pas toujours </w:t>
            </w:r>
            <w:r w:rsidRPr="0010628F">
              <w:rPr>
                <w:rFonts w:eastAsia="Times New Roman" w:cs="Arial"/>
                <w:b/>
                <w:color w:val="000000"/>
                <w:sz w:val="20"/>
                <w:szCs w:val="20"/>
                <w:u w:val="single"/>
                <w:lang w:eastAsia="fr-CA"/>
              </w:rPr>
              <w:t>l’exactement même résultat.</w:t>
            </w:r>
            <w:r>
              <w:rPr>
                <w:rFonts w:eastAsia="Times New Roman" w:cs="Arial"/>
                <w:b/>
                <w:color w:val="000000"/>
                <w:sz w:val="20"/>
                <w:szCs w:val="20"/>
                <w:lang w:eastAsia="fr-CA"/>
              </w:rPr>
              <w:t xml:space="preserve"> </w:t>
            </w:r>
            <w:r>
              <w:rPr>
                <w:rFonts w:eastAsia="Times New Roman" w:cs="Arial"/>
                <w:color w:val="000000"/>
                <w:sz w:val="20"/>
                <w:szCs w:val="20"/>
                <w:lang w:eastAsia="fr-CA"/>
              </w:rPr>
              <w:t>(Exemple :</w:t>
            </w:r>
            <w:r w:rsidRPr="0010628F">
              <w:rPr>
                <w:rFonts w:eastAsia="Times New Roman" w:cs="Arial"/>
                <w:color w:val="000000"/>
                <w:sz w:val="20"/>
                <w:szCs w:val="20"/>
                <w:lang w:eastAsia="fr-CA"/>
              </w:rPr>
              <w:t xml:space="preserve"> la balle tombe parfois à côté de l’endroit souhaité</w:t>
            </w:r>
            <w:r>
              <w:rPr>
                <w:rFonts w:eastAsia="Times New Roman" w:cs="Arial"/>
                <w:color w:val="000000"/>
                <w:sz w:val="20"/>
                <w:szCs w:val="20"/>
                <w:lang w:eastAsia="fr-CA"/>
              </w:rPr>
              <w:t>.</w:t>
            </w:r>
            <w:r w:rsidRPr="0010628F">
              <w:rPr>
                <w:rFonts w:eastAsia="Times New Roman" w:cs="Arial"/>
                <w:color w:val="000000"/>
                <w:sz w:val="20"/>
                <w:szCs w:val="20"/>
                <w:lang w:eastAsia="fr-CA"/>
              </w:rPr>
              <w:t>)</w:t>
            </w:r>
          </w:p>
          <w:p w:rsidR="0049572D" w:rsidRPr="0049572D" w:rsidRDefault="0049572D">
            <w:pPr>
              <w:rPr>
                <w:rFonts w:eastAsia="Times New Roman" w:cs="Arial"/>
                <w:b/>
                <w:color w:val="000000"/>
                <w:sz w:val="10"/>
                <w:szCs w:val="20"/>
                <w:u w:val="single"/>
                <w:lang w:eastAsia="fr-CA"/>
              </w:rPr>
            </w:pPr>
          </w:p>
          <w:p w:rsidR="005F05AE" w:rsidRPr="0010628F" w:rsidRDefault="005F05AE" w:rsidP="0010628F">
            <w:r w:rsidRPr="0010628F">
              <w:rPr>
                <w:rFonts w:eastAsia="Times New Roman" w:cs="Arial"/>
                <w:color w:val="000000"/>
                <w:sz w:val="20"/>
                <w:szCs w:val="20"/>
                <w:lang w:eastAsia="fr-CA"/>
              </w:rPr>
              <w:t>En aidant les plus jeunes, les élèves ont eu la chance de développer une plus grande aisance à exploiter l’outil.</w:t>
            </w:r>
          </w:p>
        </w:tc>
        <w:tc>
          <w:tcPr>
            <w:tcW w:w="2876" w:type="dxa"/>
          </w:tcPr>
          <w:p w:rsidR="005F05AE" w:rsidRDefault="005F05AE"/>
        </w:tc>
      </w:tr>
      <w:tr w:rsidR="005F05AE" w:rsidTr="005F05AE">
        <w:trPr>
          <w:trHeight w:val="1362"/>
        </w:trPr>
        <w:tc>
          <w:tcPr>
            <w:tcW w:w="1560" w:type="dxa"/>
            <w:vMerge/>
          </w:tcPr>
          <w:p w:rsidR="005F05AE" w:rsidRPr="00144262" w:rsidRDefault="005F05AE">
            <w:pPr>
              <w:rPr>
                <w:b/>
                <w:sz w:val="24"/>
              </w:rPr>
            </w:pPr>
          </w:p>
        </w:tc>
        <w:tc>
          <w:tcPr>
            <w:tcW w:w="1559" w:type="dxa"/>
            <w:vMerge w:val="restart"/>
            <w:vAlign w:val="center"/>
          </w:tcPr>
          <w:p w:rsidR="005F05AE" w:rsidRPr="00144262" w:rsidRDefault="005F05AE" w:rsidP="00C47645">
            <w:pPr>
              <w:rPr>
                <w:b/>
                <w:sz w:val="24"/>
              </w:rPr>
            </w:pPr>
            <w:r>
              <w:rPr>
                <w:b/>
                <w:sz w:val="24"/>
              </w:rPr>
              <w:t xml:space="preserve">En lien avec </w:t>
            </w:r>
            <w:r w:rsidRPr="00144262">
              <w:rPr>
                <w:b/>
                <w:sz w:val="24"/>
              </w:rPr>
              <w:t>la ST</w:t>
            </w:r>
          </w:p>
        </w:tc>
        <w:tc>
          <w:tcPr>
            <w:tcW w:w="20129" w:type="dxa"/>
            <w:gridSpan w:val="12"/>
            <w:vAlign w:val="center"/>
          </w:tcPr>
          <w:p w:rsidR="005F05AE" w:rsidRPr="000D09D8" w:rsidRDefault="005F05AE" w:rsidP="000D09D8">
            <w:pPr>
              <w:rPr>
                <w:b/>
              </w:rPr>
            </w:pPr>
            <w:r w:rsidRPr="000D09D8">
              <w:rPr>
                <w:b/>
              </w:rPr>
              <w:t>Au regard d</w:t>
            </w:r>
            <w:r>
              <w:rPr>
                <w:b/>
              </w:rPr>
              <w:t>u Programme de formation et de la P</w:t>
            </w:r>
            <w:r w:rsidRPr="000D09D8">
              <w:rPr>
                <w:b/>
              </w:rPr>
              <w:t>rogression des apprentissages</w:t>
            </w:r>
          </w:p>
          <w:p w:rsidR="005F05AE" w:rsidRDefault="005F05AE" w:rsidP="000D09D8">
            <w:pPr>
              <w:pStyle w:val="Paragraphedeliste"/>
              <w:numPr>
                <w:ilvl w:val="0"/>
                <w:numId w:val="5"/>
              </w:numPr>
            </w:pPr>
            <w:r>
              <w:t xml:space="preserve">Importance de </w:t>
            </w:r>
            <w:r w:rsidRPr="000D09D8">
              <w:rPr>
                <w:u w:val="single"/>
              </w:rPr>
              <w:t>cibler des apprentissages en lien avec le programme de formation</w:t>
            </w:r>
            <w:r>
              <w:t xml:space="preserve"> dans le cadre des activités proposées aux élèves (par exemple savoirs essentiels de ST ou de mathématique).</w:t>
            </w:r>
          </w:p>
          <w:p w:rsidR="005F05AE" w:rsidRDefault="005F05AE" w:rsidP="000D09D8">
            <w:pPr>
              <w:pStyle w:val="Paragraphedeliste"/>
              <w:numPr>
                <w:ilvl w:val="0"/>
                <w:numId w:val="5"/>
              </w:numPr>
            </w:pPr>
            <w:r>
              <w:t xml:space="preserve">Dans le cas de la ST, </w:t>
            </w:r>
            <w:r w:rsidRPr="000D09D8">
              <w:rPr>
                <w:u w:val="single"/>
              </w:rPr>
              <w:t>viser à ancrer les activités dans des démarches (investigation, conception)</w:t>
            </w:r>
            <w:r>
              <w:t xml:space="preserve"> afin de mobiliser </w:t>
            </w:r>
            <w:r w:rsidRPr="000D09D8">
              <w:rPr>
                <w:b/>
              </w:rPr>
              <w:t>tous les critères du cadre d’évaluation</w:t>
            </w:r>
            <w:r>
              <w:t>. Au départ par contre, des explorations peuvent avoir lieu afin de permettre aux élèves d’avoir un premier contact avec l’outil. Ceci dit, dans nos expérimentations, les élèves ont été appelés tôt à réaliser des démarches propres à la ST, avec des degrés variables de soutien par les enseignantes selon l’âge des enfants.</w:t>
            </w:r>
          </w:p>
          <w:p w:rsidR="005F05AE" w:rsidRPr="000D09D8" w:rsidRDefault="005F05AE" w:rsidP="000D09D8">
            <w:pPr>
              <w:pStyle w:val="Paragraphedeliste"/>
              <w:ind w:left="1080"/>
              <w:rPr>
                <w:sz w:val="10"/>
                <w:szCs w:val="10"/>
              </w:rPr>
            </w:pPr>
          </w:p>
          <w:p w:rsidR="005F05AE" w:rsidRPr="000D09D8" w:rsidRDefault="005F05AE" w:rsidP="000D09D8">
            <w:r w:rsidRPr="000D09D8">
              <w:rPr>
                <w:b/>
              </w:rPr>
              <w:t>Au regard du cadre d’évaluation des apprentissages en ST </w:t>
            </w:r>
            <w:r>
              <w:rPr>
                <w:b/>
              </w:rPr>
              <w:t>(critères d’évaluation)</w:t>
            </w:r>
            <w:r w:rsidRPr="000D09D8">
              <w:rPr>
                <w:b/>
              </w:rPr>
              <w:t xml:space="preserve">: </w:t>
            </w:r>
          </w:p>
          <w:p w:rsidR="005F05AE" w:rsidRDefault="005F05AE" w:rsidP="000D09D8">
            <w:pPr>
              <w:pStyle w:val="Paragraphedeliste"/>
              <w:numPr>
                <w:ilvl w:val="0"/>
                <w:numId w:val="5"/>
              </w:numPr>
            </w:pPr>
            <w:r w:rsidRPr="000D09D8">
              <w:rPr>
                <w:b/>
              </w:rPr>
              <w:t>Description adéquate du problème</w:t>
            </w:r>
            <w:r>
              <w:t xml:space="preserve"> – Les multiples possibilités d’</w:t>
            </w:r>
            <w:proofErr w:type="spellStart"/>
            <w:r>
              <w:t>Algodoo</w:t>
            </w:r>
            <w:proofErr w:type="spellEnd"/>
            <w:r>
              <w:t xml:space="preserve"> ont permis aux élèves de poser des </w:t>
            </w:r>
            <w:r w:rsidRPr="000D09D8">
              <w:rPr>
                <w:u w:val="single"/>
              </w:rPr>
              <w:t>hypothèses</w:t>
            </w:r>
            <w:r>
              <w:t xml:space="preserve"> intéressantes qu’ils pouvaient facilement valider ou réfuter  par la suite. </w:t>
            </w:r>
          </w:p>
          <w:p w:rsidR="005F05AE" w:rsidRDefault="005F05AE" w:rsidP="000D09D8">
            <w:pPr>
              <w:pStyle w:val="Paragraphedeliste"/>
              <w:numPr>
                <w:ilvl w:val="0"/>
                <w:numId w:val="5"/>
              </w:numPr>
            </w:pPr>
            <w:r w:rsidRPr="000D09D8">
              <w:rPr>
                <w:b/>
              </w:rPr>
              <w:t>Mise en œuvre d’une démarche appropriée</w:t>
            </w:r>
            <w:r>
              <w:t xml:space="preserve"> – Ce logiciel favorise la </w:t>
            </w:r>
            <w:r w:rsidRPr="000D09D8">
              <w:rPr>
                <w:u w:val="single"/>
              </w:rPr>
              <w:t>planification de la démarche</w:t>
            </w:r>
            <w:r>
              <w:t xml:space="preserve">, car les élèves doivent entre autres penser au contrôle des variables afin de valider ou réfuter leur hypothèse. La possibilité de dupliquer des parties de montage est </w:t>
            </w:r>
            <w:proofErr w:type="spellStart"/>
            <w:r>
              <w:t>facilitante</w:t>
            </w:r>
            <w:proofErr w:type="spellEnd"/>
            <w:r>
              <w:t xml:space="preserve"> en ce sens. Ce logiciel permet facilement de </w:t>
            </w:r>
            <w:r w:rsidRPr="000D09D8">
              <w:rPr>
                <w:u w:val="single"/>
              </w:rPr>
              <w:t>réajuster la démarche en cours de réalisation</w:t>
            </w:r>
            <w:r>
              <w:t xml:space="preserve">, car des modifications peuvent aisément être apportées au montage sans avoir à tout recommencer. À cet effet, les présentations devant les autres élèves, retours en grands groupes ou échanges informels des élèves en cours de travail ont grandement enrichi le travail des élèves (partage d’idées, de solutions possibles). De plus, </w:t>
            </w:r>
            <w:proofErr w:type="spellStart"/>
            <w:r>
              <w:t>Algodoo</w:t>
            </w:r>
            <w:proofErr w:type="spellEnd"/>
            <w:r>
              <w:t xml:space="preserve"> constitue une alternative intéressante aux manipulations avec du matériel véritable, en particulier pour le matériel ou les matériaux plus difficiles à se procurer. La variation de la vitesse de la simulation a aussi été très appréciée pour faciliter l’observation de résultats. </w:t>
            </w:r>
          </w:p>
          <w:p w:rsidR="005F05AE" w:rsidRDefault="005F05AE" w:rsidP="000D09D8">
            <w:pPr>
              <w:pStyle w:val="Paragraphedeliste"/>
              <w:numPr>
                <w:ilvl w:val="0"/>
                <w:numId w:val="5"/>
              </w:numPr>
            </w:pPr>
            <w:r>
              <w:rPr>
                <w:b/>
              </w:rPr>
              <w:t>Utilisation appropriée des connaissances scientifiques et technologiques </w:t>
            </w:r>
            <w:r>
              <w:t xml:space="preserve">– </w:t>
            </w:r>
            <w:r w:rsidRPr="000D09D8">
              <w:rPr>
                <w:u w:val="single"/>
              </w:rPr>
              <w:t>La production d’explications ou de solutions</w:t>
            </w:r>
            <w:r>
              <w:t xml:space="preserve"> a été favorisée par l’exploitation du logiciel. Par exemple, afin de déterminer si les hypothèses étaient justes ou erronées, les élèves ont pu profiter des données ou observations recueillies via ce logiciel. De plus, les prototypes virtuels constituent en soit une forme de solutions, répondant aux contraintes données au départ. L’aspect dynamique aide aussi les élèves à expliquer le fonctionnement du prototype virtuel réalisé (ex. </w:t>
            </w:r>
            <w:r w:rsidRPr="000D09D8">
              <w:rPr>
                <w:i/>
              </w:rPr>
              <w:t>L’incroyable jeu de quilles</w:t>
            </w:r>
            <w:r>
              <w:t>).</w:t>
            </w:r>
          </w:p>
        </w:tc>
      </w:tr>
      <w:tr w:rsidR="005F05AE" w:rsidTr="005F05AE">
        <w:trPr>
          <w:trHeight w:val="2289"/>
        </w:trPr>
        <w:tc>
          <w:tcPr>
            <w:tcW w:w="1560" w:type="dxa"/>
            <w:vMerge/>
          </w:tcPr>
          <w:p w:rsidR="005F05AE" w:rsidRPr="00144262" w:rsidRDefault="005F05AE">
            <w:pPr>
              <w:rPr>
                <w:b/>
                <w:sz w:val="24"/>
              </w:rPr>
            </w:pPr>
          </w:p>
        </w:tc>
        <w:tc>
          <w:tcPr>
            <w:tcW w:w="1559" w:type="dxa"/>
            <w:vMerge/>
            <w:vAlign w:val="center"/>
          </w:tcPr>
          <w:p w:rsidR="005F05AE" w:rsidRDefault="005F05AE" w:rsidP="00C47645">
            <w:pPr>
              <w:rPr>
                <w:b/>
                <w:sz w:val="24"/>
              </w:rPr>
            </w:pPr>
          </w:p>
        </w:tc>
        <w:tc>
          <w:tcPr>
            <w:tcW w:w="2875" w:type="dxa"/>
            <w:gridSpan w:val="3"/>
          </w:tcPr>
          <w:p w:rsidR="005F05AE" w:rsidRDefault="005F05AE" w:rsidP="00167D5E"/>
        </w:tc>
        <w:tc>
          <w:tcPr>
            <w:tcW w:w="2876" w:type="dxa"/>
            <w:gridSpan w:val="3"/>
          </w:tcPr>
          <w:p w:rsidR="005F05AE" w:rsidRDefault="005F05AE"/>
        </w:tc>
        <w:tc>
          <w:tcPr>
            <w:tcW w:w="2471" w:type="dxa"/>
          </w:tcPr>
          <w:p w:rsidR="005F05AE" w:rsidRDefault="005F05AE"/>
        </w:tc>
        <w:tc>
          <w:tcPr>
            <w:tcW w:w="3280" w:type="dxa"/>
            <w:gridSpan w:val="2"/>
          </w:tcPr>
          <w:p w:rsidR="005F05AE" w:rsidRDefault="005F05AE" w:rsidP="00167D5E">
            <w:pPr>
              <w:pStyle w:val="Paragraphedeliste"/>
              <w:numPr>
                <w:ilvl w:val="0"/>
                <w:numId w:val="1"/>
              </w:numPr>
              <w:ind w:left="192" w:hanging="192"/>
              <w:rPr>
                <w:sz w:val="20"/>
              </w:rPr>
            </w:pPr>
            <w:r w:rsidRPr="003D76F0">
              <w:rPr>
                <w:sz w:val="20"/>
              </w:rPr>
              <w:t xml:space="preserve">L’activité </w:t>
            </w:r>
            <w:r w:rsidRPr="003D76F0">
              <w:rPr>
                <w:b/>
                <w:i/>
                <w:sz w:val="20"/>
              </w:rPr>
              <w:t>L</w:t>
            </w:r>
            <w:r w:rsidR="009C0A96">
              <w:rPr>
                <w:b/>
                <w:i/>
                <w:sz w:val="20"/>
              </w:rPr>
              <w:t>a cours</w:t>
            </w:r>
            <w:r w:rsidRPr="003D76F0">
              <w:rPr>
                <w:b/>
                <w:i/>
                <w:sz w:val="20"/>
              </w:rPr>
              <w:t>e</w:t>
            </w:r>
            <w:r w:rsidR="009C0A96">
              <w:rPr>
                <w:b/>
                <w:i/>
                <w:sz w:val="20"/>
              </w:rPr>
              <w:t xml:space="preserve"> de</w:t>
            </w:r>
            <w:r w:rsidRPr="003D76F0">
              <w:rPr>
                <w:b/>
                <w:i/>
                <w:sz w:val="20"/>
              </w:rPr>
              <w:t xml:space="preserve"> bolides</w:t>
            </w:r>
            <w:r w:rsidRPr="003D76F0">
              <w:rPr>
                <w:sz w:val="20"/>
              </w:rPr>
              <w:t>, réalisée en équipe</w:t>
            </w:r>
            <w:r>
              <w:rPr>
                <w:sz w:val="20"/>
              </w:rPr>
              <w:t xml:space="preserve"> de deux</w:t>
            </w:r>
            <w:r w:rsidRPr="003D76F0">
              <w:rPr>
                <w:sz w:val="20"/>
              </w:rPr>
              <w:t xml:space="preserve"> par les élèves</w:t>
            </w:r>
            <w:r w:rsidR="009C0A96">
              <w:rPr>
                <w:sz w:val="20"/>
              </w:rPr>
              <w:t>,</w:t>
            </w:r>
            <w:r w:rsidRPr="003D76F0">
              <w:rPr>
                <w:sz w:val="20"/>
              </w:rPr>
              <w:t xml:space="preserve"> est un contexte riche pour l’apprentissage du contrôle des variables.</w:t>
            </w:r>
          </w:p>
          <w:p w:rsidR="005F05AE" w:rsidRPr="003D76F0" w:rsidRDefault="005F05AE" w:rsidP="00167D5E">
            <w:pPr>
              <w:pStyle w:val="Paragraphedeliste"/>
              <w:ind w:left="192"/>
              <w:rPr>
                <w:sz w:val="10"/>
                <w:szCs w:val="10"/>
              </w:rPr>
            </w:pPr>
          </w:p>
          <w:p w:rsidR="005F05AE" w:rsidRPr="005F05AE" w:rsidRDefault="00D7162E" w:rsidP="005F05AE">
            <w:pPr>
              <w:pStyle w:val="Paragraphedeliste"/>
              <w:ind w:left="192"/>
              <w:rPr>
                <w:rFonts w:ascii="Bookman Old Style" w:hAnsi="Bookman Old Style" w:cs="Times New Roman"/>
                <w:i/>
                <w:sz w:val="18"/>
                <w:szCs w:val="18"/>
              </w:rPr>
            </w:pPr>
            <w:r w:rsidRPr="00D7162E">
              <w:rPr>
                <w:rFonts w:ascii="Bookman Old Style" w:hAnsi="Bookman Old Style" w:cs="Times New Roman"/>
                <w:b/>
                <w:sz w:val="18"/>
                <w:szCs w:val="18"/>
                <w:shd w:val="clear" w:color="auto" w:fill="D9D9D9" w:themeFill="background1" w:themeFillShade="D9"/>
              </w:rPr>
              <w:t>Exemple :</w:t>
            </w:r>
            <w:r>
              <w:rPr>
                <w:rFonts w:ascii="Bookman Old Style" w:hAnsi="Bookman Old Style" w:cs="Times New Roman"/>
                <w:b/>
                <w:sz w:val="18"/>
                <w:szCs w:val="18"/>
              </w:rPr>
              <w:t xml:space="preserve"> </w:t>
            </w:r>
            <w:r w:rsidR="005F05AE" w:rsidRPr="003D76F0">
              <w:rPr>
                <w:rFonts w:ascii="Bookman Old Style" w:hAnsi="Bookman Old Style" w:cs="Times New Roman"/>
                <w:b/>
                <w:sz w:val="18"/>
                <w:szCs w:val="18"/>
              </w:rPr>
              <w:t xml:space="preserve">Enseignante qui regarde le montage en cours de réalisation sur </w:t>
            </w:r>
            <w:proofErr w:type="spellStart"/>
            <w:r w:rsidR="005F05AE" w:rsidRPr="003D76F0">
              <w:rPr>
                <w:rFonts w:ascii="Bookman Old Style" w:hAnsi="Bookman Old Style" w:cs="Times New Roman"/>
                <w:b/>
                <w:sz w:val="18"/>
                <w:szCs w:val="18"/>
              </w:rPr>
              <w:t>Algodoo</w:t>
            </w:r>
            <w:proofErr w:type="spellEnd"/>
            <w:r w:rsidR="005F05AE" w:rsidRPr="003D76F0">
              <w:rPr>
                <w:rFonts w:ascii="Bookman Old Style" w:hAnsi="Bookman Old Style" w:cs="Times New Roman"/>
                <w:b/>
                <w:sz w:val="18"/>
                <w:szCs w:val="18"/>
              </w:rPr>
              <w:t xml:space="preserve"> par un élève</w:t>
            </w:r>
            <w:r w:rsidR="005F05AE" w:rsidRPr="003D76F0">
              <w:rPr>
                <w:rFonts w:ascii="Bookman Old Style" w:hAnsi="Bookman Old Style" w:cs="Times New Roman"/>
                <w:sz w:val="18"/>
                <w:szCs w:val="18"/>
              </w:rPr>
              <w:t xml:space="preserve"> : </w:t>
            </w:r>
            <w:r w:rsidR="005F05AE">
              <w:rPr>
                <w:rFonts w:ascii="Bookman Old Style" w:hAnsi="Bookman Old Style" w:cs="Times New Roman"/>
                <w:i/>
                <w:sz w:val="18"/>
                <w:szCs w:val="18"/>
              </w:rPr>
              <w:t>Est-ce important de considérer comment tes pentes sont construites pour chacun des tests?</w:t>
            </w:r>
          </w:p>
        </w:tc>
        <w:tc>
          <w:tcPr>
            <w:tcW w:w="2875" w:type="dxa"/>
          </w:tcPr>
          <w:p w:rsidR="005F05AE" w:rsidRDefault="005F05AE" w:rsidP="000D09D8">
            <w:pPr>
              <w:pStyle w:val="Paragraphedeliste"/>
              <w:ind w:left="192"/>
              <w:rPr>
                <w:rFonts w:ascii="Bookman Old Style" w:hAnsi="Bookman Old Style" w:cs="Times New Roman"/>
                <w:i/>
                <w:sz w:val="18"/>
                <w:szCs w:val="18"/>
              </w:rPr>
            </w:pPr>
          </w:p>
          <w:p w:rsidR="005F05AE" w:rsidRDefault="005F05AE" w:rsidP="000D09D8">
            <w:pPr>
              <w:pStyle w:val="Paragraphedeliste"/>
              <w:ind w:left="192"/>
              <w:rPr>
                <w:rFonts w:ascii="Bookman Old Style" w:hAnsi="Bookman Old Style" w:cs="Times New Roman"/>
                <w:i/>
                <w:sz w:val="18"/>
                <w:szCs w:val="18"/>
              </w:rPr>
            </w:pPr>
          </w:p>
          <w:p w:rsidR="005F05AE" w:rsidRDefault="005F05AE" w:rsidP="000D09D8">
            <w:pPr>
              <w:pStyle w:val="Paragraphedeliste"/>
              <w:ind w:left="192"/>
              <w:rPr>
                <w:rFonts w:ascii="Bookman Old Style" w:hAnsi="Bookman Old Style" w:cs="Times New Roman"/>
                <w:i/>
                <w:sz w:val="18"/>
                <w:szCs w:val="18"/>
              </w:rPr>
            </w:pPr>
          </w:p>
          <w:p w:rsidR="005F05AE" w:rsidRDefault="005F05AE" w:rsidP="000D09D8">
            <w:pPr>
              <w:pStyle w:val="Paragraphedeliste"/>
              <w:ind w:left="192"/>
              <w:rPr>
                <w:rFonts w:ascii="Bookman Old Style" w:hAnsi="Bookman Old Style" w:cs="Times New Roman"/>
                <w:i/>
                <w:sz w:val="18"/>
                <w:szCs w:val="18"/>
              </w:rPr>
            </w:pPr>
          </w:p>
          <w:p w:rsidR="005F05AE" w:rsidRDefault="005F05AE" w:rsidP="000D09D8">
            <w:pPr>
              <w:pStyle w:val="Paragraphedeliste"/>
              <w:ind w:left="192"/>
              <w:rPr>
                <w:rFonts w:ascii="Bookman Old Style" w:hAnsi="Bookman Old Style" w:cs="Times New Roman"/>
                <w:i/>
                <w:sz w:val="18"/>
                <w:szCs w:val="18"/>
              </w:rPr>
            </w:pPr>
          </w:p>
          <w:p w:rsidR="005F05AE" w:rsidRPr="003D76F0" w:rsidRDefault="005F05AE" w:rsidP="000D09D8">
            <w:pPr>
              <w:pStyle w:val="Paragraphedeliste"/>
              <w:ind w:left="192"/>
              <w:rPr>
                <w:rFonts w:ascii="Bookman Old Style" w:hAnsi="Bookman Old Style" w:cs="Times New Roman"/>
                <w:i/>
                <w:sz w:val="8"/>
                <w:szCs w:val="8"/>
              </w:rPr>
            </w:pPr>
          </w:p>
          <w:p w:rsidR="005F05AE" w:rsidRDefault="005F05AE" w:rsidP="000D09D8">
            <w:pPr>
              <w:ind w:left="175"/>
              <w:rPr>
                <w:rFonts w:ascii="Bookman Old Style" w:hAnsi="Bookman Old Style" w:cs="Times New Roman"/>
                <w:b/>
                <w:sz w:val="18"/>
                <w:szCs w:val="18"/>
              </w:rPr>
            </w:pPr>
          </w:p>
          <w:p w:rsidR="005F05AE" w:rsidRPr="00AE34DC" w:rsidRDefault="00AE34DC" w:rsidP="000D09D8">
            <w:pPr>
              <w:ind w:left="175"/>
              <w:rPr>
                <w:rFonts w:ascii="Bookman Old Style" w:hAnsi="Bookman Old Style" w:cs="Times New Roman"/>
                <w:sz w:val="18"/>
                <w:szCs w:val="18"/>
              </w:rPr>
            </w:pPr>
            <w:r w:rsidRPr="00AE34DC">
              <w:rPr>
                <w:rFonts w:ascii="Bookman Old Style" w:hAnsi="Bookman Old Style" w:cs="Times New Roman"/>
                <w:sz w:val="18"/>
                <w:szCs w:val="18"/>
              </w:rPr>
              <w:t>(suite)</w:t>
            </w:r>
          </w:p>
          <w:p w:rsidR="005F05AE" w:rsidRPr="00C47645" w:rsidRDefault="005F05AE" w:rsidP="000D09D8">
            <w:pPr>
              <w:ind w:left="175"/>
              <w:rPr>
                <w:i/>
                <w:sz w:val="20"/>
                <w:szCs w:val="20"/>
              </w:rPr>
            </w:pPr>
            <w:r w:rsidRPr="003D76F0">
              <w:rPr>
                <w:rFonts w:ascii="Bookman Old Style" w:hAnsi="Bookman Old Style" w:cs="Times New Roman"/>
                <w:b/>
                <w:sz w:val="18"/>
                <w:szCs w:val="18"/>
              </w:rPr>
              <w:t>Élève :</w:t>
            </w:r>
            <w:r w:rsidRPr="003D76F0">
              <w:rPr>
                <w:rFonts w:ascii="Bookman Old Style" w:hAnsi="Bookman Old Style" w:cs="Times New Roman"/>
                <w:sz w:val="18"/>
                <w:szCs w:val="18"/>
              </w:rPr>
              <w:t xml:space="preserve"> </w:t>
            </w:r>
            <w:r w:rsidRPr="003D76F0">
              <w:rPr>
                <w:rFonts w:ascii="Bookman Old Style" w:hAnsi="Bookman Old Style" w:cs="Times New Roman"/>
                <w:i/>
                <w:sz w:val="18"/>
                <w:szCs w:val="18"/>
              </w:rPr>
              <w:t>Oh! Qu’est-ce que je fais-là!</w:t>
            </w:r>
            <w:r>
              <w:rPr>
                <w:rFonts w:ascii="Bookman Old Style" w:hAnsi="Bookman Old Style" w:cs="Times New Roman"/>
                <w:i/>
                <w:sz w:val="18"/>
                <w:szCs w:val="18"/>
              </w:rPr>
              <w:t>!! Oui, c’est important. Elles doivent être pareilles.</w:t>
            </w:r>
            <w:r w:rsidRPr="003D76F0">
              <w:rPr>
                <w:rFonts w:ascii="Bookman Old Style" w:hAnsi="Bookman Old Style" w:cs="Times New Roman"/>
                <w:i/>
                <w:sz w:val="18"/>
                <w:szCs w:val="18"/>
              </w:rPr>
              <w:t xml:space="preserve"> Je vais dupliquer ma pente pour être certain</w:t>
            </w:r>
            <w:r w:rsidRPr="003D76F0">
              <w:rPr>
                <w:rFonts w:ascii="Bookman Old Style" w:hAnsi="Bookman Old Style"/>
                <w:i/>
                <w:sz w:val="18"/>
                <w:szCs w:val="18"/>
              </w:rPr>
              <w:t xml:space="preserve"> qu’elles soient identiques!</w:t>
            </w:r>
          </w:p>
        </w:tc>
        <w:tc>
          <w:tcPr>
            <w:tcW w:w="2876" w:type="dxa"/>
          </w:tcPr>
          <w:p w:rsidR="005F05AE" w:rsidRPr="000E7381" w:rsidRDefault="005F05AE" w:rsidP="005F05AE">
            <w:pPr>
              <w:rPr>
                <w:sz w:val="20"/>
              </w:rPr>
            </w:pPr>
            <w:r w:rsidRPr="000E7381">
              <w:rPr>
                <w:sz w:val="20"/>
              </w:rPr>
              <w:t xml:space="preserve">Réajustements réalisés en cours de route grâce aux commentaires des autres équipes. </w:t>
            </w:r>
            <w:r w:rsidRPr="000E7381">
              <w:rPr>
                <w:b/>
                <w:sz w:val="20"/>
              </w:rPr>
              <w:t>Plus motivant et plus  facile de faire de tels réajustements lorsque le prototype est virtuel</w:t>
            </w:r>
            <w:r w:rsidRPr="000E7381">
              <w:rPr>
                <w:sz w:val="20"/>
              </w:rPr>
              <w:t xml:space="preserve"> </w:t>
            </w:r>
          </w:p>
          <w:p w:rsidR="005F05AE" w:rsidRDefault="005F05AE" w:rsidP="005F05AE">
            <w:r w:rsidRPr="000E7381">
              <w:rPr>
                <w:sz w:val="18"/>
              </w:rPr>
              <w:t>(en comparaison avec un prototype réel,  par exemple, lorsque deux pièces sont col</w:t>
            </w:r>
            <w:r w:rsidR="009C0A96" w:rsidRPr="000E7381">
              <w:rPr>
                <w:sz w:val="18"/>
              </w:rPr>
              <w:t>lées avec de la colle chaude</w:t>
            </w:r>
            <w:r w:rsidRPr="000E7381">
              <w:rPr>
                <w:sz w:val="18"/>
              </w:rPr>
              <w:t>)</w:t>
            </w:r>
            <w:r w:rsidR="009C0A96" w:rsidRPr="000E7381">
              <w:rPr>
                <w:sz w:val="18"/>
              </w:rPr>
              <w:t>.</w:t>
            </w:r>
          </w:p>
        </w:tc>
        <w:tc>
          <w:tcPr>
            <w:tcW w:w="2876" w:type="dxa"/>
          </w:tcPr>
          <w:p w:rsidR="005F05AE" w:rsidRPr="000E7381" w:rsidRDefault="005F05AE" w:rsidP="00167D5E">
            <w:pPr>
              <w:rPr>
                <w:sz w:val="20"/>
                <w:szCs w:val="20"/>
              </w:rPr>
            </w:pPr>
            <w:r w:rsidRPr="000E7381">
              <w:rPr>
                <w:sz w:val="20"/>
                <w:szCs w:val="20"/>
              </w:rPr>
              <w:t xml:space="preserve">Beaucoup de </w:t>
            </w:r>
            <w:r w:rsidRPr="000E7381">
              <w:rPr>
                <w:b/>
                <w:sz w:val="20"/>
                <w:szCs w:val="20"/>
              </w:rPr>
              <w:t>planification</w:t>
            </w:r>
            <w:r w:rsidRPr="000E7381">
              <w:rPr>
                <w:sz w:val="20"/>
                <w:szCs w:val="20"/>
              </w:rPr>
              <w:t xml:space="preserve"> et de la </w:t>
            </w:r>
            <w:r w:rsidRPr="000E7381">
              <w:rPr>
                <w:b/>
                <w:sz w:val="20"/>
                <w:szCs w:val="20"/>
              </w:rPr>
              <w:t>précision</w:t>
            </w:r>
            <w:r w:rsidRPr="000E7381">
              <w:rPr>
                <w:sz w:val="20"/>
                <w:szCs w:val="20"/>
              </w:rPr>
              <w:t xml:space="preserve"> sont nécessaires de la part des élèves pour que le tout fonctionne bien. Beau context</w:t>
            </w:r>
            <w:r w:rsidR="000E7381">
              <w:rPr>
                <w:sz w:val="20"/>
                <w:szCs w:val="20"/>
              </w:rPr>
              <w:t xml:space="preserve">e pour faire des </w:t>
            </w:r>
            <w:proofErr w:type="gramStart"/>
            <w:r w:rsidR="000E7381">
              <w:rPr>
                <w:sz w:val="20"/>
                <w:szCs w:val="20"/>
              </w:rPr>
              <w:t>apprentissage</w:t>
            </w:r>
            <w:proofErr w:type="gramEnd"/>
            <w:r w:rsidR="000E7381">
              <w:rPr>
                <w:sz w:val="20"/>
                <w:szCs w:val="20"/>
              </w:rPr>
              <w:t xml:space="preserve"> en ce sens.</w:t>
            </w:r>
          </w:p>
          <w:p w:rsidR="005F05AE" w:rsidRDefault="000E7381">
            <w:r>
              <w:t xml:space="preserve"> </w:t>
            </w:r>
          </w:p>
        </w:tc>
      </w:tr>
      <w:tr w:rsidR="005F05AE" w:rsidTr="005F05AE">
        <w:tc>
          <w:tcPr>
            <w:tcW w:w="1560" w:type="dxa"/>
          </w:tcPr>
          <w:p w:rsidR="005F05AE" w:rsidRPr="00144262" w:rsidRDefault="005F05AE">
            <w:pPr>
              <w:rPr>
                <w:b/>
                <w:sz w:val="24"/>
              </w:rPr>
            </w:pPr>
          </w:p>
        </w:tc>
        <w:tc>
          <w:tcPr>
            <w:tcW w:w="1559" w:type="dxa"/>
            <w:vAlign w:val="center"/>
          </w:tcPr>
          <w:p w:rsidR="005F05AE" w:rsidRDefault="005F05AE" w:rsidP="00985B60">
            <w:pPr>
              <w:rPr>
                <w:b/>
                <w:sz w:val="24"/>
              </w:rPr>
            </w:pPr>
            <w:r>
              <w:rPr>
                <w:b/>
                <w:sz w:val="24"/>
              </w:rPr>
              <w:t xml:space="preserve">En général </w:t>
            </w:r>
          </w:p>
          <w:p w:rsidR="005F05AE" w:rsidRDefault="005F05AE" w:rsidP="00985B60">
            <w:pPr>
              <w:rPr>
                <w:b/>
                <w:sz w:val="24"/>
              </w:rPr>
            </w:pPr>
          </w:p>
          <w:p w:rsidR="005F05AE" w:rsidRPr="00144262" w:rsidRDefault="005F05AE" w:rsidP="00985B60">
            <w:pPr>
              <w:rPr>
                <w:b/>
                <w:sz w:val="24"/>
              </w:rPr>
            </w:pPr>
          </w:p>
        </w:tc>
        <w:tc>
          <w:tcPr>
            <w:tcW w:w="2875" w:type="dxa"/>
            <w:gridSpan w:val="3"/>
          </w:tcPr>
          <w:p w:rsidR="005F05AE" w:rsidRPr="00650464" w:rsidRDefault="005F05AE" w:rsidP="00985B60">
            <w:pPr>
              <w:rPr>
                <w:sz w:val="20"/>
                <w:szCs w:val="20"/>
              </w:rPr>
            </w:pPr>
            <w:r w:rsidRPr="00650464">
              <w:rPr>
                <w:sz w:val="20"/>
                <w:szCs w:val="20"/>
              </w:rPr>
              <w:t xml:space="preserve">Tout au long des activités réalisées, les élèves se sont beaucoup entraidés en se </w:t>
            </w:r>
            <w:r w:rsidRPr="00650464">
              <w:rPr>
                <w:b/>
                <w:sz w:val="20"/>
                <w:szCs w:val="20"/>
              </w:rPr>
              <w:t>partageant des idées</w:t>
            </w:r>
            <w:r w:rsidRPr="00650464">
              <w:rPr>
                <w:sz w:val="20"/>
                <w:szCs w:val="20"/>
              </w:rPr>
              <w:t>.</w:t>
            </w:r>
          </w:p>
          <w:p w:rsidR="005F05AE" w:rsidRDefault="005F05AE" w:rsidP="00985B60">
            <w:pPr>
              <w:rPr>
                <w:i/>
                <w:sz w:val="20"/>
                <w:szCs w:val="20"/>
              </w:rPr>
            </w:pPr>
          </w:p>
          <w:p w:rsidR="005F05AE" w:rsidRPr="00167D5E" w:rsidRDefault="005F05AE" w:rsidP="00F424A4">
            <w:pPr>
              <w:rPr>
                <w:i/>
                <w:sz w:val="20"/>
                <w:szCs w:val="20"/>
              </w:rPr>
            </w:pPr>
            <w:r w:rsidRPr="00167D5E">
              <w:rPr>
                <w:i/>
                <w:sz w:val="20"/>
                <w:szCs w:val="20"/>
              </w:rPr>
              <w:t>La feuille accompagnant l’activité L</w:t>
            </w:r>
            <w:r w:rsidR="00F424A4">
              <w:rPr>
                <w:i/>
                <w:sz w:val="20"/>
                <w:szCs w:val="20"/>
              </w:rPr>
              <w:t>a course de</w:t>
            </w:r>
            <w:r w:rsidRPr="00167D5E">
              <w:rPr>
                <w:i/>
                <w:sz w:val="20"/>
                <w:szCs w:val="20"/>
              </w:rPr>
              <w:t xml:space="preserve"> bolides est complémentaire et intéressante à exploiter.</w:t>
            </w:r>
          </w:p>
        </w:tc>
        <w:tc>
          <w:tcPr>
            <w:tcW w:w="2876" w:type="dxa"/>
            <w:gridSpan w:val="3"/>
          </w:tcPr>
          <w:p w:rsidR="005F05AE" w:rsidRPr="00650464" w:rsidRDefault="005F05AE" w:rsidP="00985B60">
            <w:pPr>
              <w:rPr>
                <w:sz w:val="20"/>
                <w:szCs w:val="20"/>
              </w:rPr>
            </w:pPr>
            <w:r w:rsidRPr="00650464">
              <w:rPr>
                <w:sz w:val="20"/>
                <w:szCs w:val="20"/>
              </w:rPr>
              <w:t>Les</w:t>
            </w:r>
            <w:r>
              <w:rPr>
                <w:sz w:val="20"/>
                <w:szCs w:val="20"/>
              </w:rPr>
              <w:t xml:space="preserve"> élèves de</w:t>
            </w:r>
            <w:r w:rsidRPr="00650464">
              <w:rPr>
                <w:sz w:val="20"/>
                <w:szCs w:val="20"/>
              </w:rPr>
              <w:t xml:space="preserve"> pr</w:t>
            </w:r>
            <w:r>
              <w:rPr>
                <w:sz w:val="20"/>
                <w:szCs w:val="20"/>
              </w:rPr>
              <w:t>emière</w:t>
            </w:r>
            <w:r w:rsidRPr="00650464">
              <w:rPr>
                <w:sz w:val="20"/>
                <w:szCs w:val="20"/>
              </w:rPr>
              <w:t xml:space="preserve"> an</w:t>
            </w:r>
            <w:r>
              <w:rPr>
                <w:sz w:val="20"/>
                <w:szCs w:val="20"/>
              </w:rPr>
              <w:t>née</w:t>
            </w:r>
            <w:r w:rsidRPr="00650464">
              <w:rPr>
                <w:sz w:val="20"/>
                <w:szCs w:val="20"/>
              </w:rPr>
              <w:t xml:space="preserve"> étaient </w:t>
            </w:r>
            <w:r w:rsidRPr="00650464">
              <w:rPr>
                <w:b/>
                <w:sz w:val="20"/>
                <w:szCs w:val="20"/>
              </w:rPr>
              <w:t>très fiers</w:t>
            </w:r>
            <w:r w:rsidRPr="00650464">
              <w:rPr>
                <w:sz w:val="20"/>
                <w:szCs w:val="20"/>
              </w:rPr>
              <w:t xml:space="preserve"> de montrer</w:t>
            </w:r>
            <w:r>
              <w:rPr>
                <w:sz w:val="20"/>
                <w:szCs w:val="20"/>
              </w:rPr>
              <w:t xml:space="preserve"> leur découverte</w:t>
            </w:r>
            <w:r w:rsidRPr="00650464">
              <w:rPr>
                <w:sz w:val="20"/>
                <w:szCs w:val="20"/>
              </w:rPr>
              <w:t xml:space="preserve"> aux grands de 5</w:t>
            </w:r>
            <w:r w:rsidRPr="00650464">
              <w:rPr>
                <w:sz w:val="20"/>
                <w:szCs w:val="20"/>
                <w:vertAlign w:val="superscript"/>
              </w:rPr>
              <w:t>e</w:t>
            </w:r>
            <w:r w:rsidRPr="00650464">
              <w:rPr>
                <w:sz w:val="20"/>
                <w:szCs w:val="20"/>
              </w:rPr>
              <w:t xml:space="preserve"> année!</w:t>
            </w:r>
          </w:p>
        </w:tc>
        <w:tc>
          <w:tcPr>
            <w:tcW w:w="2471" w:type="dxa"/>
          </w:tcPr>
          <w:p w:rsidR="005F05AE" w:rsidRDefault="005F05AE" w:rsidP="00985B60">
            <w:r w:rsidRPr="00650464">
              <w:rPr>
                <w:b/>
                <w:sz w:val="20"/>
                <w:szCs w:val="20"/>
              </w:rPr>
              <w:t>Grand intérêt</w:t>
            </w:r>
            <w:r w:rsidRPr="00650464">
              <w:rPr>
                <w:sz w:val="20"/>
                <w:szCs w:val="20"/>
              </w:rPr>
              <w:t xml:space="preserve"> chez les élèves, peut-être un peu plus chez les garçons.</w:t>
            </w:r>
          </w:p>
        </w:tc>
        <w:tc>
          <w:tcPr>
            <w:tcW w:w="3280" w:type="dxa"/>
            <w:gridSpan w:val="2"/>
          </w:tcPr>
          <w:p w:rsidR="005F05AE" w:rsidRPr="00C408C8" w:rsidRDefault="005F05AE" w:rsidP="00985B60">
            <w:pPr>
              <w:rPr>
                <w:i/>
              </w:rPr>
            </w:pPr>
            <w:r w:rsidRPr="00C408C8">
              <w:rPr>
                <w:i/>
                <w:sz w:val="20"/>
              </w:rPr>
              <w:t>La feuille support “La course aux bolides” destinée aux élèves est très pertinente et bien construite.</w:t>
            </w:r>
          </w:p>
        </w:tc>
        <w:tc>
          <w:tcPr>
            <w:tcW w:w="2875" w:type="dxa"/>
          </w:tcPr>
          <w:p w:rsidR="005F05AE" w:rsidRPr="00D7162E" w:rsidRDefault="005F05AE" w:rsidP="00985B60">
            <w:pPr>
              <w:rPr>
                <w:i/>
                <w:sz w:val="20"/>
                <w:szCs w:val="20"/>
              </w:rPr>
            </w:pPr>
            <w:r w:rsidRPr="00D7162E">
              <w:rPr>
                <w:i/>
                <w:sz w:val="20"/>
                <w:szCs w:val="20"/>
              </w:rPr>
              <w:t>Outil qui a permis l’</w:t>
            </w:r>
            <w:r w:rsidRPr="00D7162E">
              <w:rPr>
                <w:b/>
                <w:i/>
                <w:sz w:val="20"/>
                <w:szCs w:val="20"/>
              </w:rPr>
              <w:t xml:space="preserve">entraide </w:t>
            </w:r>
            <w:r w:rsidRPr="00D7162E">
              <w:rPr>
                <w:i/>
                <w:sz w:val="20"/>
                <w:szCs w:val="20"/>
              </w:rPr>
              <w:t xml:space="preserve">entre les élèves et favorise la persévérance. Possibilités de faire des essais multiples. Ils s’aidaient les uns les autres pour trouver des solutions. Certaines équipes </w:t>
            </w:r>
            <w:r w:rsidR="00767A60">
              <w:rPr>
                <w:i/>
                <w:sz w:val="20"/>
                <w:szCs w:val="20"/>
              </w:rPr>
              <w:t>doivent</w:t>
            </w:r>
            <w:r w:rsidRPr="00D7162E">
              <w:rPr>
                <w:i/>
                <w:sz w:val="20"/>
                <w:szCs w:val="20"/>
              </w:rPr>
              <w:t xml:space="preserve"> apprendre à s’enten</w:t>
            </w:r>
            <w:r w:rsidR="00671DB4" w:rsidRPr="00D7162E">
              <w:rPr>
                <w:i/>
                <w:sz w:val="20"/>
                <w:szCs w:val="20"/>
              </w:rPr>
              <w:t>dre pour réaliser leur projet.</w:t>
            </w:r>
          </w:p>
          <w:p w:rsidR="005F05AE" w:rsidRPr="00D7162E" w:rsidRDefault="005F05AE" w:rsidP="00985B60">
            <w:pPr>
              <w:rPr>
                <w:i/>
                <w:sz w:val="20"/>
                <w:szCs w:val="20"/>
              </w:rPr>
            </w:pPr>
          </w:p>
          <w:p w:rsidR="005F05AE" w:rsidRPr="005B30EB" w:rsidRDefault="005F05AE" w:rsidP="00985B60">
            <w:pPr>
              <w:rPr>
                <w:sz w:val="20"/>
              </w:rPr>
            </w:pPr>
            <w:r w:rsidRPr="00D7162E">
              <w:rPr>
                <w:i/>
                <w:sz w:val="20"/>
                <w:szCs w:val="20"/>
              </w:rPr>
              <w:t xml:space="preserve">Importance d’avoir des </w:t>
            </w:r>
            <w:r w:rsidRPr="00D7162E">
              <w:rPr>
                <w:b/>
                <w:i/>
                <w:sz w:val="20"/>
                <w:szCs w:val="20"/>
              </w:rPr>
              <w:t>défis supplémentaires</w:t>
            </w:r>
            <w:r w:rsidRPr="00D7162E">
              <w:rPr>
                <w:i/>
                <w:sz w:val="20"/>
                <w:szCs w:val="20"/>
              </w:rPr>
              <w:t xml:space="preserve"> ou contraintes supplémentaires pour ceux qui terminent plus rapidement.</w:t>
            </w:r>
          </w:p>
        </w:tc>
        <w:tc>
          <w:tcPr>
            <w:tcW w:w="2876" w:type="dxa"/>
          </w:tcPr>
          <w:p w:rsidR="005F05AE" w:rsidRDefault="005F05AE" w:rsidP="00985B60">
            <w:pPr>
              <w:rPr>
                <w:sz w:val="20"/>
              </w:rPr>
            </w:pPr>
            <w:r w:rsidRPr="0010628F">
              <w:rPr>
                <w:i/>
                <w:sz w:val="20"/>
              </w:rPr>
              <w:t>La SAE L’incroyable jeu de quilles est un excellent réinvestissement quand les machines simples ont été abordées précédemment.</w:t>
            </w:r>
            <w:r>
              <w:rPr>
                <w:sz w:val="20"/>
              </w:rPr>
              <w:t xml:space="preserve"> (Une SAE similaire avait été faite en classe – démarche de conception.)</w:t>
            </w:r>
          </w:p>
          <w:p w:rsidR="005F05AE" w:rsidRDefault="005F05AE" w:rsidP="00985B60"/>
        </w:tc>
        <w:tc>
          <w:tcPr>
            <w:tcW w:w="2876" w:type="dxa"/>
          </w:tcPr>
          <w:p w:rsidR="005F05AE" w:rsidRDefault="005F05AE" w:rsidP="00985B60"/>
        </w:tc>
      </w:tr>
      <w:tr w:rsidR="005F05AE" w:rsidTr="005F05AE">
        <w:tc>
          <w:tcPr>
            <w:tcW w:w="1560" w:type="dxa"/>
            <w:vMerge w:val="restart"/>
            <w:vAlign w:val="center"/>
          </w:tcPr>
          <w:p w:rsidR="005F05AE" w:rsidRPr="00144262" w:rsidRDefault="005F05AE" w:rsidP="00C47645">
            <w:pPr>
              <w:jc w:val="center"/>
              <w:rPr>
                <w:b/>
                <w:sz w:val="24"/>
              </w:rPr>
            </w:pPr>
            <w:r>
              <w:rPr>
                <w:b/>
                <w:sz w:val="24"/>
              </w:rPr>
              <w:t>Du côté des enseignantes</w:t>
            </w:r>
          </w:p>
        </w:tc>
        <w:tc>
          <w:tcPr>
            <w:tcW w:w="1559" w:type="dxa"/>
            <w:vAlign w:val="center"/>
          </w:tcPr>
          <w:p w:rsidR="005F05AE" w:rsidRPr="00167D5E" w:rsidRDefault="005F05AE" w:rsidP="00C408C8">
            <w:pPr>
              <w:jc w:val="center"/>
              <w:rPr>
                <w:b/>
              </w:rPr>
            </w:pPr>
            <w:r w:rsidRPr="00167D5E">
              <w:rPr>
                <w:b/>
                <w:sz w:val="20"/>
              </w:rPr>
              <w:t>Au sujet de leur appropriation du logiciel</w:t>
            </w:r>
          </w:p>
        </w:tc>
        <w:tc>
          <w:tcPr>
            <w:tcW w:w="2875" w:type="dxa"/>
            <w:gridSpan w:val="3"/>
          </w:tcPr>
          <w:p w:rsidR="005F05AE" w:rsidRPr="00C408C8" w:rsidRDefault="005F05AE" w:rsidP="003F64EA">
            <w:pPr>
              <w:rPr>
                <w:i/>
                <w:sz w:val="20"/>
                <w:szCs w:val="20"/>
              </w:rPr>
            </w:pPr>
            <w:r w:rsidRPr="00C408C8">
              <w:rPr>
                <w:rFonts w:cs="Arial"/>
                <w:i/>
                <w:color w:val="000000"/>
                <w:sz w:val="20"/>
                <w:szCs w:val="20"/>
              </w:rPr>
              <w:t xml:space="preserve">Je poursuis mon </w:t>
            </w:r>
            <w:r>
              <w:rPr>
                <w:rFonts w:cs="Arial"/>
                <w:i/>
                <w:color w:val="000000"/>
                <w:sz w:val="20"/>
                <w:szCs w:val="20"/>
              </w:rPr>
              <w:t>appropriation,</w:t>
            </w:r>
            <w:r w:rsidRPr="00C408C8">
              <w:rPr>
                <w:rFonts w:cs="Arial"/>
                <w:i/>
                <w:color w:val="000000"/>
                <w:sz w:val="20"/>
                <w:szCs w:val="20"/>
              </w:rPr>
              <w:t xml:space="preserve"> mais considère que je peux maintenant facilement me débrouiller.</w:t>
            </w:r>
          </w:p>
        </w:tc>
        <w:tc>
          <w:tcPr>
            <w:tcW w:w="2876" w:type="dxa"/>
            <w:gridSpan w:val="3"/>
          </w:tcPr>
          <w:p w:rsidR="005F05AE" w:rsidRPr="009C445E" w:rsidRDefault="00AD39CB">
            <w:pPr>
              <w:rPr>
                <w:sz w:val="20"/>
                <w:szCs w:val="20"/>
                <w:u w:val="single"/>
              </w:rPr>
            </w:pPr>
            <w:r>
              <w:rPr>
                <w:sz w:val="20"/>
                <w:szCs w:val="20"/>
                <w:u w:val="single"/>
              </w:rPr>
              <w:t>1</w:t>
            </w:r>
            <w:r w:rsidRPr="00AD39CB">
              <w:rPr>
                <w:sz w:val="20"/>
                <w:szCs w:val="20"/>
                <w:u w:val="single"/>
                <w:vertAlign w:val="superscript"/>
              </w:rPr>
              <w:t>re</w:t>
            </w:r>
            <w:r>
              <w:rPr>
                <w:sz w:val="20"/>
                <w:szCs w:val="20"/>
                <w:u w:val="single"/>
              </w:rPr>
              <w:t xml:space="preserve"> </w:t>
            </w:r>
            <w:r w:rsidR="005F05AE" w:rsidRPr="009C445E">
              <w:rPr>
                <w:sz w:val="20"/>
                <w:szCs w:val="20"/>
                <w:u w:val="single"/>
              </w:rPr>
              <w:t>année :</w:t>
            </w:r>
            <w:r w:rsidR="005F05AE" w:rsidRPr="009C445E">
              <w:rPr>
                <w:sz w:val="20"/>
                <w:szCs w:val="20"/>
              </w:rPr>
              <w:t xml:space="preserve"> </w:t>
            </w:r>
            <w:r w:rsidR="005F05AE" w:rsidRPr="009C445E">
              <w:rPr>
                <w:rFonts w:cs="Arial"/>
                <w:i/>
                <w:color w:val="000000"/>
                <w:sz w:val="20"/>
                <w:szCs w:val="20"/>
              </w:rPr>
              <w:t>Un peu mieux que je le pensais, mais je dois encore pratiquer et explorer les différentes fonctions!</w:t>
            </w:r>
          </w:p>
          <w:p w:rsidR="005F05AE" w:rsidRPr="009C445E" w:rsidRDefault="005F05AE">
            <w:pPr>
              <w:rPr>
                <w:sz w:val="20"/>
                <w:szCs w:val="20"/>
                <w:u w:val="single"/>
              </w:rPr>
            </w:pPr>
          </w:p>
          <w:p w:rsidR="005F05AE" w:rsidRPr="009C445E" w:rsidRDefault="005F05AE">
            <w:pPr>
              <w:rPr>
                <w:sz w:val="20"/>
                <w:szCs w:val="20"/>
              </w:rPr>
            </w:pPr>
            <w:r w:rsidRPr="009C445E">
              <w:rPr>
                <w:sz w:val="20"/>
                <w:szCs w:val="20"/>
                <w:u w:val="single"/>
              </w:rPr>
              <w:t>2</w:t>
            </w:r>
            <w:r w:rsidRPr="009C445E">
              <w:rPr>
                <w:sz w:val="20"/>
                <w:szCs w:val="20"/>
                <w:u w:val="single"/>
                <w:vertAlign w:val="superscript"/>
              </w:rPr>
              <w:t>e</w:t>
            </w:r>
            <w:r w:rsidRPr="009C445E">
              <w:rPr>
                <w:sz w:val="20"/>
                <w:szCs w:val="20"/>
                <w:u w:val="single"/>
              </w:rPr>
              <w:t xml:space="preserve"> année :</w:t>
            </w:r>
            <w:r w:rsidRPr="009C445E">
              <w:rPr>
                <w:sz w:val="20"/>
                <w:szCs w:val="20"/>
              </w:rPr>
              <w:t xml:space="preserve"> </w:t>
            </w:r>
            <w:r w:rsidRPr="009C445E">
              <w:rPr>
                <w:i/>
                <w:sz w:val="20"/>
                <w:szCs w:val="20"/>
              </w:rPr>
              <w:t>Très bonne.</w:t>
            </w:r>
          </w:p>
        </w:tc>
        <w:tc>
          <w:tcPr>
            <w:tcW w:w="2471" w:type="dxa"/>
          </w:tcPr>
          <w:p w:rsidR="005F05AE" w:rsidRDefault="005600A9">
            <w:r w:rsidRPr="00825885">
              <w:rPr>
                <w:rFonts w:ascii="Calibri" w:eastAsia="Calibri" w:hAnsi="Calibri" w:cs="Times New Roman"/>
                <w:i/>
                <w:sz w:val="20"/>
                <w:szCs w:val="20"/>
              </w:rPr>
              <w:t>Assez bonne même si je me rends compte qu’il faut continuer d’expérimenter afin de bien connaître les différentes fonctions.</w:t>
            </w:r>
          </w:p>
        </w:tc>
        <w:tc>
          <w:tcPr>
            <w:tcW w:w="3280" w:type="dxa"/>
            <w:gridSpan w:val="2"/>
          </w:tcPr>
          <w:p w:rsidR="005F05AE" w:rsidRDefault="005F05AE">
            <w:r>
              <w:rPr>
                <w:rFonts w:eastAsia="Times New Roman" w:cs="Arial"/>
                <w:i/>
                <w:color w:val="000000"/>
                <w:sz w:val="20"/>
                <w:szCs w:val="20"/>
                <w:lang w:eastAsia="fr-CA"/>
              </w:rPr>
              <w:t>Très bonne.</w:t>
            </w:r>
          </w:p>
        </w:tc>
        <w:tc>
          <w:tcPr>
            <w:tcW w:w="2875" w:type="dxa"/>
          </w:tcPr>
          <w:p w:rsidR="005F05AE" w:rsidRPr="00C47645" w:rsidRDefault="005F05AE" w:rsidP="003F64EA">
            <w:pPr>
              <w:rPr>
                <w:i/>
                <w:sz w:val="20"/>
                <w:szCs w:val="20"/>
              </w:rPr>
            </w:pPr>
            <w:r w:rsidRPr="00C47645">
              <w:rPr>
                <w:rFonts w:eastAsia="Times New Roman" w:cs="Arial"/>
                <w:i/>
                <w:color w:val="000000"/>
                <w:sz w:val="20"/>
                <w:szCs w:val="20"/>
                <w:lang w:eastAsia="fr-CA"/>
              </w:rPr>
              <w:t>De faible à moyen. En 2 semaines, c’est pas mal</w:t>
            </w:r>
            <w:r>
              <w:rPr>
                <w:rFonts w:eastAsia="Times New Roman" w:cs="Arial"/>
                <w:i/>
                <w:color w:val="000000"/>
                <w:sz w:val="20"/>
                <w:szCs w:val="20"/>
                <w:lang w:eastAsia="fr-CA"/>
              </w:rPr>
              <w:t xml:space="preserve">. </w:t>
            </w:r>
            <w:r w:rsidRPr="00C47645">
              <w:rPr>
                <w:rFonts w:eastAsia="Times New Roman" w:cs="Arial"/>
                <w:i/>
                <w:color w:val="000000"/>
                <w:sz w:val="20"/>
                <w:szCs w:val="20"/>
                <w:lang w:eastAsia="fr-CA"/>
              </w:rPr>
              <w:t>Pour continuer d’ici la fin de l’année, il y aura encore d’autres expérimentati</w:t>
            </w:r>
            <w:r>
              <w:rPr>
                <w:rFonts w:eastAsia="Times New Roman" w:cs="Arial"/>
                <w:i/>
                <w:color w:val="000000"/>
                <w:sz w:val="20"/>
                <w:szCs w:val="20"/>
                <w:lang w:eastAsia="fr-CA"/>
              </w:rPr>
              <w:t xml:space="preserve">ons. </w:t>
            </w:r>
            <w:r w:rsidRPr="00C47645">
              <w:rPr>
                <w:rFonts w:eastAsia="Times New Roman" w:cs="Arial"/>
                <w:i/>
                <w:color w:val="000000"/>
                <w:sz w:val="20"/>
                <w:szCs w:val="20"/>
                <w:lang w:eastAsia="fr-CA"/>
              </w:rPr>
              <w:t>J’apprends en même temps qu’eux.</w:t>
            </w:r>
          </w:p>
        </w:tc>
        <w:tc>
          <w:tcPr>
            <w:tcW w:w="2876" w:type="dxa"/>
          </w:tcPr>
          <w:p w:rsidR="005F05AE" w:rsidRDefault="005F05AE">
            <w:pPr>
              <w:rPr>
                <w:rFonts w:ascii="Arial" w:hAnsi="Arial" w:cs="Arial"/>
                <w:color w:val="000000"/>
                <w:sz w:val="19"/>
                <w:szCs w:val="19"/>
              </w:rPr>
            </w:pPr>
            <w:r w:rsidRPr="00C408C8">
              <w:rPr>
                <w:rFonts w:eastAsia="Times New Roman" w:cs="Arial"/>
                <w:i/>
                <w:color w:val="000000"/>
                <w:sz w:val="20"/>
                <w:szCs w:val="20"/>
                <w:lang w:eastAsia="fr-CA"/>
              </w:rPr>
              <w:t>Naturellement les enfants en savent plus que moi. Mais</w:t>
            </w:r>
            <w:r w:rsidR="00B04B22">
              <w:rPr>
                <w:rFonts w:eastAsia="Times New Roman" w:cs="Arial"/>
                <w:i/>
                <w:color w:val="000000"/>
                <w:sz w:val="20"/>
                <w:szCs w:val="20"/>
                <w:lang w:eastAsia="fr-CA"/>
              </w:rPr>
              <w:t xml:space="preserve">  nous avons passé à travers </w:t>
            </w:r>
            <w:r w:rsidRPr="00C408C8">
              <w:rPr>
                <w:rFonts w:eastAsia="Times New Roman" w:cs="Arial"/>
                <w:i/>
                <w:color w:val="000000"/>
                <w:sz w:val="20"/>
                <w:szCs w:val="20"/>
                <w:lang w:eastAsia="fr-CA"/>
              </w:rPr>
              <w:t>quelques problèmes</w:t>
            </w:r>
            <w:r>
              <w:rPr>
                <w:rFonts w:eastAsia="Times New Roman" w:cs="Arial"/>
                <w:i/>
                <w:color w:val="000000"/>
                <w:sz w:val="20"/>
                <w:szCs w:val="20"/>
                <w:lang w:eastAsia="fr-CA"/>
              </w:rPr>
              <w:t>.</w:t>
            </w:r>
            <w:r>
              <w:rPr>
                <w:rFonts w:ascii="Arial" w:hAnsi="Arial" w:cs="Arial"/>
                <w:color w:val="000000"/>
                <w:sz w:val="19"/>
                <w:szCs w:val="19"/>
              </w:rPr>
              <w:t xml:space="preserve"> </w:t>
            </w:r>
          </w:p>
          <w:p w:rsidR="005F05AE" w:rsidRDefault="005F05AE">
            <w:pPr>
              <w:rPr>
                <w:rFonts w:ascii="Arial" w:hAnsi="Arial" w:cs="Arial"/>
                <w:color w:val="000000"/>
                <w:sz w:val="19"/>
                <w:szCs w:val="19"/>
              </w:rPr>
            </w:pPr>
          </w:p>
          <w:p w:rsidR="005F05AE" w:rsidRDefault="005F05AE">
            <w:r w:rsidRPr="00C408C8">
              <w:rPr>
                <w:rFonts w:eastAsia="Times New Roman" w:cs="Arial"/>
                <w:i/>
                <w:color w:val="000000"/>
                <w:sz w:val="20"/>
                <w:szCs w:val="20"/>
                <w:lang w:eastAsia="fr-CA"/>
              </w:rPr>
              <w:t>Je veux expérimenter les différents tutoriels.</w:t>
            </w:r>
          </w:p>
        </w:tc>
        <w:tc>
          <w:tcPr>
            <w:tcW w:w="2876" w:type="dxa"/>
          </w:tcPr>
          <w:p w:rsidR="005F05AE" w:rsidRDefault="005F05AE">
            <w:r w:rsidRPr="0010628F">
              <w:rPr>
                <w:rFonts w:eastAsia="Times New Roman" w:cs="Arial"/>
                <w:i/>
                <w:color w:val="000000"/>
                <w:sz w:val="20"/>
                <w:szCs w:val="20"/>
                <w:lang w:eastAsia="fr-CA"/>
              </w:rPr>
              <w:t>Bonne exploration lors de la journée de formation mais</w:t>
            </w:r>
            <w:r>
              <w:rPr>
                <w:rFonts w:eastAsia="Times New Roman" w:cs="Arial"/>
                <w:i/>
                <w:color w:val="000000"/>
                <w:sz w:val="20"/>
                <w:szCs w:val="20"/>
                <w:lang w:eastAsia="fr-CA"/>
              </w:rPr>
              <w:t xml:space="preserve"> j’aurai</w:t>
            </w:r>
            <w:r w:rsidRPr="0010628F">
              <w:rPr>
                <w:rFonts w:eastAsia="Times New Roman" w:cs="Arial"/>
                <w:i/>
                <w:color w:val="000000"/>
                <w:sz w:val="20"/>
                <w:szCs w:val="20"/>
                <w:lang w:eastAsia="fr-CA"/>
              </w:rPr>
              <w:t xml:space="preserve"> besoin de pratique pour devenir plus rapide dans l’utilisation du logiciel. J’aimerais revoir le tutoriel à propos de l’outil </w:t>
            </w:r>
            <w:proofErr w:type="spellStart"/>
            <w:r w:rsidRPr="0010628F">
              <w:rPr>
                <w:rFonts w:eastAsia="Times New Roman" w:cs="Arial"/>
                <w:i/>
                <w:color w:val="000000"/>
                <w:sz w:val="20"/>
                <w:szCs w:val="20"/>
                <w:lang w:eastAsia="fr-CA"/>
              </w:rPr>
              <w:t>multi-fonction</w:t>
            </w:r>
            <w:proofErr w:type="spellEnd"/>
            <w:r w:rsidRPr="0010628F">
              <w:rPr>
                <w:rFonts w:eastAsia="Times New Roman" w:cs="Arial"/>
                <w:i/>
                <w:color w:val="000000"/>
                <w:sz w:val="20"/>
                <w:szCs w:val="20"/>
                <w:lang w:eastAsia="fr-CA"/>
              </w:rPr>
              <w:t>.</w:t>
            </w:r>
          </w:p>
        </w:tc>
      </w:tr>
      <w:tr w:rsidR="005F05AE" w:rsidTr="005F05AE">
        <w:tc>
          <w:tcPr>
            <w:tcW w:w="1560" w:type="dxa"/>
            <w:vMerge/>
            <w:vAlign w:val="center"/>
          </w:tcPr>
          <w:p w:rsidR="005F05AE" w:rsidRPr="00144262" w:rsidRDefault="005F05AE" w:rsidP="00C47645">
            <w:pPr>
              <w:jc w:val="center"/>
              <w:rPr>
                <w:b/>
                <w:sz w:val="24"/>
              </w:rPr>
            </w:pPr>
          </w:p>
        </w:tc>
        <w:tc>
          <w:tcPr>
            <w:tcW w:w="1559" w:type="dxa"/>
            <w:vAlign w:val="center"/>
          </w:tcPr>
          <w:p w:rsidR="005F05AE" w:rsidRPr="00167D5E" w:rsidRDefault="005F05AE" w:rsidP="00C47645">
            <w:pPr>
              <w:jc w:val="center"/>
              <w:rPr>
                <w:b/>
              </w:rPr>
            </w:pPr>
            <w:r w:rsidRPr="00167D5E">
              <w:rPr>
                <w:b/>
                <w:sz w:val="20"/>
              </w:rPr>
              <w:t xml:space="preserve">Au sujet des difficultés rencontrées en cours </w:t>
            </w:r>
            <w:r w:rsidRPr="00AF5D98">
              <w:rPr>
                <w:b/>
                <w:sz w:val="16"/>
              </w:rPr>
              <w:t>d’expérimentation</w:t>
            </w:r>
          </w:p>
        </w:tc>
        <w:tc>
          <w:tcPr>
            <w:tcW w:w="2875" w:type="dxa"/>
            <w:gridSpan w:val="3"/>
          </w:tcPr>
          <w:p w:rsidR="005F05AE" w:rsidRPr="00C408C8" w:rsidRDefault="005F05AE">
            <w:pPr>
              <w:rPr>
                <w:i/>
                <w:sz w:val="20"/>
                <w:szCs w:val="20"/>
              </w:rPr>
            </w:pPr>
          </w:p>
        </w:tc>
        <w:tc>
          <w:tcPr>
            <w:tcW w:w="2876" w:type="dxa"/>
            <w:gridSpan w:val="3"/>
          </w:tcPr>
          <w:p w:rsidR="005F05AE" w:rsidRPr="009C445E" w:rsidRDefault="005F05AE">
            <w:pPr>
              <w:rPr>
                <w:sz w:val="20"/>
                <w:szCs w:val="20"/>
              </w:rPr>
            </w:pPr>
          </w:p>
        </w:tc>
        <w:tc>
          <w:tcPr>
            <w:tcW w:w="2471" w:type="dxa"/>
          </w:tcPr>
          <w:p w:rsidR="005600A9" w:rsidRPr="00825885" w:rsidRDefault="005600A9" w:rsidP="005600A9">
            <w:pPr>
              <w:rPr>
                <w:rFonts w:ascii="Calibri" w:eastAsia="Calibri" w:hAnsi="Calibri" w:cs="Times New Roman"/>
                <w:i/>
                <w:sz w:val="20"/>
                <w:szCs w:val="20"/>
              </w:rPr>
            </w:pPr>
            <w:r w:rsidRPr="00825885">
              <w:rPr>
                <w:rFonts w:ascii="Calibri" w:eastAsia="Calibri" w:hAnsi="Calibri" w:cs="Times New Roman"/>
                <w:i/>
                <w:sz w:val="20"/>
                <w:szCs w:val="20"/>
              </w:rPr>
              <w:t>Quelques difficultés mineures telles que :</w:t>
            </w:r>
          </w:p>
          <w:p w:rsidR="005600A9" w:rsidRPr="00825885" w:rsidRDefault="00B91A11" w:rsidP="005600A9">
            <w:pPr>
              <w:pStyle w:val="Paragraphedeliste"/>
              <w:numPr>
                <w:ilvl w:val="0"/>
                <w:numId w:val="5"/>
              </w:numPr>
              <w:ind w:left="95" w:hanging="77"/>
              <w:rPr>
                <w:rFonts w:ascii="Calibri" w:eastAsia="Calibri" w:hAnsi="Calibri" w:cs="Times New Roman"/>
                <w:i/>
                <w:sz w:val="20"/>
                <w:szCs w:val="20"/>
              </w:rPr>
            </w:pPr>
            <w:r>
              <w:rPr>
                <w:rFonts w:ascii="Calibri" w:eastAsia="Calibri" w:hAnsi="Calibri" w:cs="Times New Roman"/>
                <w:i/>
                <w:sz w:val="20"/>
                <w:szCs w:val="20"/>
              </w:rPr>
              <w:t>« O</w:t>
            </w:r>
            <w:r w:rsidR="005600A9" w:rsidRPr="00825885">
              <w:rPr>
                <w:rFonts w:ascii="Calibri" w:eastAsia="Calibri" w:hAnsi="Calibri" w:cs="Times New Roman"/>
                <w:i/>
                <w:sz w:val="20"/>
                <w:szCs w:val="20"/>
              </w:rPr>
              <w:t>uverture » de plusieurs postes de travail en même temps;</w:t>
            </w:r>
          </w:p>
          <w:p w:rsidR="00B91A11" w:rsidRDefault="005600A9" w:rsidP="005600A9">
            <w:pPr>
              <w:pStyle w:val="Paragraphedeliste"/>
              <w:numPr>
                <w:ilvl w:val="0"/>
                <w:numId w:val="5"/>
              </w:numPr>
              <w:ind w:left="95" w:hanging="77"/>
              <w:rPr>
                <w:rFonts w:ascii="Calibri" w:eastAsia="Calibri" w:hAnsi="Calibri" w:cs="Times New Roman"/>
                <w:i/>
                <w:sz w:val="20"/>
                <w:szCs w:val="20"/>
              </w:rPr>
            </w:pPr>
            <w:r w:rsidRPr="00825885">
              <w:rPr>
                <w:rFonts w:ascii="Calibri" w:eastAsia="Calibri" w:hAnsi="Calibri" w:cs="Times New Roman"/>
                <w:i/>
                <w:sz w:val="20"/>
                <w:szCs w:val="20"/>
              </w:rPr>
              <w:t>Enregistrement du dernier travail et ce, peu importe le poste utilisé</w:t>
            </w:r>
            <w:r w:rsidR="00B91A11">
              <w:rPr>
                <w:rFonts w:ascii="Calibri" w:eastAsia="Calibri" w:hAnsi="Calibri" w:cs="Times New Roman"/>
                <w:i/>
                <w:sz w:val="20"/>
                <w:szCs w:val="20"/>
              </w:rPr>
              <w:t>;</w:t>
            </w:r>
          </w:p>
          <w:p w:rsidR="005F05AE" w:rsidRPr="00B91A11" w:rsidRDefault="00B91A11" w:rsidP="005600A9">
            <w:pPr>
              <w:pStyle w:val="Paragraphedeliste"/>
              <w:numPr>
                <w:ilvl w:val="0"/>
                <w:numId w:val="5"/>
              </w:numPr>
              <w:ind w:left="95" w:hanging="77"/>
              <w:rPr>
                <w:rFonts w:ascii="Calibri" w:eastAsia="Calibri" w:hAnsi="Calibri" w:cs="Times New Roman"/>
                <w:i/>
                <w:sz w:val="20"/>
                <w:szCs w:val="20"/>
              </w:rPr>
            </w:pPr>
            <w:r>
              <w:rPr>
                <w:rFonts w:ascii="Calibri" w:eastAsia="Calibri" w:hAnsi="Calibri" w:cs="Times New Roman"/>
                <w:i/>
                <w:sz w:val="20"/>
                <w:szCs w:val="20"/>
              </w:rPr>
              <w:t>« R</w:t>
            </w:r>
            <w:r w:rsidR="005600A9" w:rsidRPr="00B91A11">
              <w:rPr>
                <w:rFonts w:ascii="Calibri" w:eastAsia="Calibri" w:hAnsi="Calibri" w:cs="Times New Roman"/>
                <w:i/>
                <w:sz w:val="20"/>
                <w:szCs w:val="20"/>
              </w:rPr>
              <w:t>écupération » des différents projets pour la présentation</w:t>
            </w:r>
            <w:r>
              <w:rPr>
                <w:rFonts w:ascii="Calibri" w:eastAsia="Calibri" w:hAnsi="Calibri" w:cs="Times New Roman"/>
                <w:i/>
                <w:sz w:val="20"/>
                <w:szCs w:val="20"/>
              </w:rPr>
              <w:t>.</w:t>
            </w:r>
          </w:p>
        </w:tc>
        <w:tc>
          <w:tcPr>
            <w:tcW w:w="3280" w:type="dxa"/>
            <w:gridSpan w:val="2"/>
          </w:tcPr>
          <w:p w:rsidR="005F05AE" w:rsidRPr="00C408C8" w:rsidRDefault="005F05AE">
            <w:pPr>
              <w:rPr>
                <w:rFonts w:eastAsia="Times New Roman" w:cs="Arial"/>
                <w:i/>
                <w:color w:val="000000"/>
                <w:sz w:val="20"/>
                <w:szCs w:val="20"/>
                <w:lang w:eastAsia="fr-CA"/>
              </w:rPr>
            </w:pPr>
            <w:r w:rsidRPr="00C408C8">
              <w:rPr>
                <w:rFonts w:eastAsia="Times New Roman" w:cs="Arial"/>
                <w:i/>
                <w:color w:val="000000"/>
                <w:sz w:val="20"/>
                <w:szCs w:val="20"/>
                <w:lang w:eastAsia="fr-CA"/>
              </w:rPr>
              <w:t>Difficultés lors de la première installation.</w:t>
            </w:r>
          </w:p>
        </w:tc>
        <w:tc>
          <w:tcPr>
            <w:tcW w:w="2875" w:type="dxa"/>
          </w:tcPr>
          <w:p w:rsidR="005F05AE" w:rsidRDefault="005F05AE" w:rsidP="00671DB4">
            <w:r w:rsidRPr="00C47645">
              <w:rPr>
                <w:rFonts w:eastAsia="Times New Roman" w:cs="Arial"/>
                <w:i/>
                <w:color w:val="000000"/>
                <w:sz w:val="20"/>
                <w:szCs w:val="20"/>
                <w:lang w:eastAsia="fr-CA"/>
              </w:rPr>
              <w:t>M’approprier comme apprenante les tâches demandées aux enfants</w:t>
            </w:r>
            <w:r>
              <w:rPr>
                <w:rFonts w:eastAsia="Times New Roman" w:cs="Arial"/>
                <w:i/>
                <w:color w:val="000000"/>
                <w:sz w:val="20"/>
                <w:szCs w:val="20"/>
                <w:lang w:eastAsia="fr-CA"/>
              </w:rPr>
              <w:t xml:space="preserve">. </w:t>
            </w:r>
            <w:r w:rsidRPr="00C47645">
              <w:rPr>
                <w:rFonts w:eastAsia="Times New Roman" w:cs="Arial"/>
                <w:i/>
                <w:color w:val="000000"/>
                <w:sz w:val="20"/>
                <w:szCs w:val="20"/>
                <w:lang w:eastAsia="fr-CA"/>
              </w:rPr>
              <w:t>Ils sont plus à l’aise que moi avec l’ordi</w:t>
            </w:r>
            <w:r>
              <w:rPr>
                <w:rFonts w:eastAsia="Times New Roman" w:cs="Arial"/>
                <w:i/>
                <w:color w:val="000000"/>
                <w:sz w:val="20"/>
                <w:szCs w:val="20"/>
                <w:lang w:eastAsia="fr-CA"/>
              </w:rPr>
              <w:t xml:space="preserve">. </w:t>
            </w:r>
            <w:r w:rsidR="00671DB4">
              <w:rPr>
                <w:rFonts w:eastAsia="Times New Roman" w:cs="Arial"/>
                <w:i/>
                <w:color w:val="000000"/>
                <w:sz w:val="20"/>
                <w:szCs w:val="20"/>
                <w:lang w:eastAsia="fr-CA"/>
              </w:rPr>
              <w:t>La visite de la conseillère pédagogique</w:t>
            </w:r>
            <w:r w:rsidRPr="00C47645">
              <w:rPr>
                <w:rFonts w:eastAsia="Times New Roman" w:cs="Arial"/>
                <w:i/>
                <w:color w:val="000000"/>
                <w:sz w:val="20"/>
                <w:szCs w:val="20"/>
                <w:lang w:eastAsia="fr-CA"/>
              </w:rPr>
              <w:t xml:space="preserve"> m’a </w:t>
            </w:r>
            <w:r>
              <w:rPr>
                <w:rFonts w:eastAsia="Times New Roman" w:cs="Arial"/>
                <w:i/>
                <w:color w:val="000000"/>
                <w:sz w:val="20"/>
                <w:szCs w:val="20"/>
                <w:lang w:eastAsia="fr-CA"/>
              </w:rPr>
              <w:t>donné</w:t>
            </w:r>
            <w:r w:rsidRPr="00C47645">
              <w:rPr>
                <w:rFonts w:eastAsia="Times New Roman" w:cs="Arial"/>
                <w:i/>
                <w:color w:val="000000"/>
                <w:sz w:val="20"/>
                <w:szCs w:val="20"/>
                <w:lang w:eastAsia="fr-CA"/>
              </w:rPr>
              <w:t xml:space="preserve"> un coup de pouce pour démarrer et présenter une démonstration</w:t>
            </w:r>
            <w:r>
              <w:rPr>
                <w:rFonts w:eastAsia="Times New Roman" w:cs="Arial"/>
                <w:i/>
                <w:color w:val="000000"/>
                <w:sz w:val="20"/>
                <w:szCs w:val="20"/>
                <w:lang w:eastAsia="fr-CA"/>
              </w:rPr>
              <w:t>.</w:t>
            </w:r>
          </w:p>
        </w:tc>
        <w:tc>
          <w:tcPr>
            <w:tcW w:w="2876" w:type="dxa"/>
          </w:tcPr>
          <w:p w:rsidR="005F05AE" w:rsidRDefault="005F05AE" w:rsidP="003F64EA">
            <w:r w:rsidRPr="00C408C8">
              <w:rPr>
                <w:rFonts w:eastAsia="Times New Roman" w:cs="Arial"/>
                <w:i/>
                <w:color w:val="000000"/>
                <w:sz w:val="20"/>
                <w:szCs w:val="20"/>
                <w:lang w:eastAsia="fr-CA"/>
              </w:rPr>
              <w:t>Nous n’étions pas capable</w:t>
            </w:r>
            <w:r>
              <w:rPr>
                <w:rFonts w:eastAsia="Times New Roman" w:cs="Arial"/>
                <w:i/>
                <w:color w:val="000000"/>
                <w:sz w:val="20"/>
                <w:szCs w:val="20"/>
                <w:lang w:eastAsia="fr-CA"/>
              </w:rPr>
              <w:t>s</w:t>
            </w:r>
            <w:r w:rsidRPr="00C408C8">
              <w:rPr>
                <w:rFonts w:eastAsia="Times New Roman" w:cs="Arial"/>
                <w:i/>
                <w:color w:val="000000"/>
                <w:sz w:val="20"/>
                <w:szCs w:val="20"/>
                <w:lang w:eastAsia="fr-CA"/>
              </w:rPr>
              <w:t xml:space="preserve"> de faire les formes avec le TNI</w:t>
            </w:r>
            <w:r>
              <w:rPr>
                <w:rFonts w:eastAsia="Times New Roman" w:cs="Arial"/>
                <w:i/>
                <w:color w:val="000000"/>
                <w:sz w:val="20"/>
                <w:szCs w:val="20"/>
                <w:lang w:eastAsia="fr-CA"/>
              </w:rPr>
              <w:t xml:space="preserve">. </w:t>
            </w:r>
            <w:r w:rsidRPr="00C408C8">
              <w:rPr>
                <w:rFonts w:eastAsia="Times New Roman" w:cs="Arial"/>
                <w:i/>
                <w:color w:val="000000"/>
                <w:sz w:val="20"/>
                <w:szCs w:val="20"/>
                <w:lang w:eastAsia="fr-CA"/>
              </w:rPr>
              <w:t>Nous avons résolu le problème en effectuant un calibrage</w:t>
            </w:r>
            <w:r>
              <w:rPr>
                <w:rFonts w:eastAsia="Times New Roman" w:cs="Arial"/>
                <w:i/>
                <w:color w:val="000000"/>
                <w:sz w:val="20"/>
                <w:szCs w:val="20"/>
                <w:lang w:eastAsia="fr-CA"/>
              </w:rPr>
              <w:t xml:space="preserve">. </w:t>
            </w:r>
            <w:r w:rsidRPr="00C408C8">
              <w:rPr>
                <w:rFonts w:eastAsia="Times New Roman" w:cs="Arial"/>
                <w:i/>
                <w:color w:val="000000"/>
                <w:sz w:val="20"/>
                <w:szCs w:val="20"/>
                <w:lang w:eastAsia="fr-CA"/>
              </w:rPr>
              <w:t>Il y a des enfants qui ont perdu la barre d’outils</w:t>
            </w:r>
            <w:r>
              <w:rPr>
                <w:rFonts w:eastAsia="Times New Roman" w:cs="Arial"/>
                <w:i/>
                <w:color w:val="000000"/>
                <w:sz w:val="20"/>
                <w:szCs w:val="20"/>
                <w:lang w:eastAsia="fr-CA"/>
              </w:rPr>
              <w:t xml:space="preserve">. </w:t>
            </w:r>
            <w:r w:rsidRPr="00C408C8">
              <w:rPr>
                <w:rFonts w:eastAsia="Times New Roman" w:cs="Arial"/>
                <w:i/>
                <w:color w:val="000000"/>
                <w:sz w:val="20"/>
                <w:szCs w:val="20"/>
                <w:lang w:eastAsia="fr-CA"/>
              </w:rPr>
              <w:t>C’est un enfant qui a trouvé comment faire.</w:t>
            </w:r>
          </w:p>
        </w:tc>
        <w:tc>
          <w:tcPr>
            <w:tcW w:w="2876" w:type="dxa"/>
          </w:tcPr>
          <w:p w:rsidR="005F05AE" w:rsidRDefault="005F05AE"/>
        </w:tc>
      </w:tr>
      <w:tr w:rsidR="005F05AE" w:rsidTr="005F05AE">
        <w:tc>
          <w:tcPr>
            <w:tcW w:w="1560" w:type="dxa"/>
            <w:vMerge/>
            <w:vAlign w:val="center"/>
          </w:tcPr>
          <w:p w:rsidR="005F05AE" w:rsidRPr="00144262" w:rsidRDefault="005F05AE" w:rsidP="00C47645">
            <w:pPr>
              <w:jc w:val="center"/>
              <w:rPr>
                <w:b/>
                <w:sz w:val="24"/>
              </w:rPr>
            </w:pPr>
          </w:p>
        </w:tc>
        <w:tc>
          <w:tcPr>
            <w:tcW w:w="1559" w:type="dxa"/>
            <w:vAlign w:val="center"/>
          </w:tcPr>
          <w:p w:rsidR="005F05AE" w:rsidRPr="00167D5E" w:rsidRDefault="005F05AE" w:rsidP="00C47645">
            <w:pPr>
              <w:jc w:val="center"/>
              <w:rPr>
                <w:b/>
              </w:rPr>
            </w:pPr>
            <w:r w:rsidRPr="00167D5E">
              <w:rPr>
                <w:b/>
                <w:sz w:val="20"/>
              </w:rPr>
              <w:t>Au sujet des activités réalisées/du logiciel</w:t>
            </w:r>
          </w:p>
        </w:tc>
        <w:tc>
          <w:tcPr>
            <w:tcW w:w="2875" w:type="dxa"/>
            <w:gridSpan w:val="3"/>
          </w:tcPr>
          <w:p w:rsidR="005F05AE" w:rsidRPr="00C408C8" w:rsidRDefault="005F05AE">
            <w:pPr>
              <w:rPr>
                <w:rFonts w:cs="Arial"/>
                <w:i/>
                <w:color w:val="000000"/>
                <w:sz w:val="20"/>
                <w:szCs w:val="20"/>
              </w:rPr>
            </w:pPr>
            <w:r w:rsidRPr="00C408C8">
              <w:rPr>
                <w:rFonts w:cs="Arial"/>
                <w:i/>
                <w:color w:val="000000"/>
                <w:sz w:val="20"/>
                <w:szCs w:val="20"/>
              </w:rPr>
              <w:t>Je suis enchantée. Je continuerai de l’exploiter et tenterai de le bonifier en bâtissant de nouvelles activités. Pour l’activité des bolides, je ferai l’expérience avec des véritables objets après l’avoir fait avec le logiciel.</w:t>
            </w:r>
          </w:p>
          <w:p w:rsidR="005F05AE" w:rsidRPr="00C408C8" w:rsidRDefault="005F05AE">
            <w:pPr>
              <w:rPr>
                <w:rFonts w:cs="Arial"/>
                <w:i/>
                <w:color w:val="000000"/>
                <w:sz w:val="20"/>
                <w:szCs w:val="20"/>
              </w:rPr>
            </w:pPr>
          </w:p>
          <w:p w:rsidR="005F05AE" w:rsidRPr="00C408C8" w:rsidRDefault="005F05AE">
            <w:pPr>
              <w:rPr>
                <w:i/>
                <w:sz w:val="20"/>
                <w:szCs w:val="20"/>
              </w:rPr>
            </w:pPr>
            <w:r w:rsidRPr="00C408C8">
              <w:rPr>
                <w:rFonts w:cs="Arial"/>
                <w:i/>
                <w:color w:val="000000"/>
                <w:sz w:val="20"/>
                <w:szCs w:val="20"/>
              </w:rPr>
              <w:t>Activité à poursuivre!</w:t>
            </w:r>
          </w:p>
        </w:tc>
        <w:tc>
          <w:tcPr>
            <w:tcW w:w="2876" w:type="dxa"/>
            <w:gridSpan w:val="3"/>
          </w:tcPr>
          <w:p w:rsidR="005F05AE" w:rsidRPr="009C445E" w:rsidRDefault="00AD39CB">
            <w:pPr>
              <w:rPr>
                <w:rFonts w:cs="Arial"/>
                <w:color w:val="000000"/>
                <w:sz w:val="20"/>
                <w:szCs w:val="20"/>
              </w:rPr>
            </w:pPr>
            <w:r>
              <w:rPr>
                <w:rFonts w:cs="Arial"/>
                <w:color w:val="000000"/>
                <w:sz w:val="20"/>
                <w:szCs w:val="20"/>
                <w:u w:val="single"/>
              </w:rPr>
              <w:t>1</w:t>
            </w:r>
            <w:r w:rsidRPr="00AD39CB">
              <w:rPr>
                <w:rFonts w:cs="Arial"/>
                <w:color w:val="000000"/>
                <w:sz w:val="20"/>
                <w:szCs w:val="20"/>
                <w:u w:val="single"/>
                <w:vertAlign w:val="superscript"/>
              </w:rPr>
              <w:t>re</w:t>
            </w:r>
            <w:r>
              <w:rPr>
                <w:rFonts w:cs="Arial"/>
                <w:color w:val="000000"/>
                <w:sz w:val="20"/>
                <w:szCs w:val="20"/>
                <w:u w:val="single"/>
              </w:rPr>
              <w:t xml:space="preserve"> </w:t>
            </w:r>
            <w:r w:rsidR="005F05AE" w:rsidRPr="009C445E">
              <w:rPr>
                <w:rFonts w:cs="Arial"/>
                <w:color w:val="000000"/>
                <w:sz w:val="20"/>
                <w:szCs w:val="20"/>
                <w:u w:val="single"/>
              </w:rPr>
              <w:t>année :</w:t>
            </w:r>
            <w:r w:rsidR="005F05AE" w:rsidRPr="009C445E">
              <w:rPr>
                <w:rFonts w:cs="Arial"/>
                <w:color w:val="000000"/>
                <w:sz w:val="20"/>
                <w:szCs w:val="20"/>
              </w:rPr>
              <w:t xml:space="preserve"> </w:t>
            </w:r>
            <w:r w:rsidR="005F05AE" w:rsidRPr="009C445E">
              <w:rPr>
                <w:rFonts w:cs="Arial"/>
                <w:i/>
                <w:color w:val="000000"/>
                <w:sz w:val="20"/>
                <w:szCs w:val="20"/>
              </w:rPr>
              <w:t>Très motivant pour les élèves! Le r</w:t>
            </w:r>
            <w:r w:rsidR="00767A60">
              <w:rPr>
                <w:rFonts w:cs="Arial"/>
                <w:i/>
                <w:color w:val="000000"/>
                <w:sz w:val="20"/>
                <w:szCs w:val="20"/>
              </w:rPr>
              <w:t>efaire une prochaine fois en «vrai »</w:t>
            </w:r>
            <w:r w:rsidR="005F05AE" w:rsidRPr="009C445E">
              <w:rPr>
                <w:rFonts w:cs="Arial"/>
                <w:i/>
                <w:color w:val="000000"/>
                <w:sz w:val="20"/>
                <w:szCs w:val="20"/>
              </w:rPr>
              <w:t xml:space="preserve"> après l’avoir expérimenté sur </w:t>
            </w:r>
            <w:proofErr w:type="spellStart"/>
            <w:r w:rsidR="005F05AE" w:rsidRPr="009C445E">
              <w:rPr>
                <w:rFonts w:cs="Arial"/>
                <w:i/>
                <w:color w:val="000000"/>
                <w:sz w:val="20"/>
                <w:szCs w:val="20"/>
              </w:rPr>
              <w:t>Algodoo</w:t>
            </w:r>
            <w:proofErr w:type="spellEnd"/>
            <w:r w:rsidR="005F05AE" w:rsidRPr="009C445E">
              <w:rPr>
                <w:rFonts w:cs="Arial"/>
                <w:i/>
                <w:color w:val="000000"/>
                <w:sz w:val="20"/>
                <w:szCs w:val="20"/>
              </w:rPr>
              <w:t xml:space="preserve"> serait intéressant. </w:t>
            </w:r>
            <w:r w:rsidR="005F05AE">
              <w:rPr>
                <w:rFonts w:cs="Arial"/>
                <w:i/>
                <w:color w:val="000000"/>
                <w:sz w:val="20"/>
                <w:szCs w:val="20"/>
              </w:rPr>
              <w:t>TRÈS</w:t>
            </w:r>
            <w:r w:rsidR="005F05AE" w:rsidRPr="009C445E">
              <w:rPr>
                <w:rFonts w:cs="Arial"/>
                <w:i/>
                <w:color w:val="000000"/>
                <w:sz w:val="20"/>
                <w:szCs w:val="20"/>
              </w:rPr>
              <w:t xml:space="preserve"> belle expérience et facile à comprendre pour les élèves. Leurs hypothèses étaient assez véridiques, donc proches de leurs connaissances!</w:t>
            </w:r>
          </w:p>
          <w:p w:rsidR="005F05AE" w:rsidRPr="009C445E" w:rsidRDefault="005F05AE">
            <w:pPr>
              <w:rPr>
                <w:rFonts w:cs="Arial"/>
                <w:color w:val="000000"/>
                <w:sz w:val="20"/>
                <w:szCs w:val="20"/>
              </w:rPr>
            </w:pPr>
          </w:p>
          <w:p w:rsidR="005F05AE" w:rsidRPr="009C445E" w:rsidRDefault="005F05AE">
            <w:pPr>
              <w:rPr>
                <w:sz w:val="20"/>
                <w:szCs w:val="20"/>
              </w:rPr>
            </w:pPr>
            <w:r w:rsidRPr="009C445E">
              <w:rPr>
                <w:rFonts w:cs="Arial"/>
                <w:color w:val="000000"/>
                <w:sz w:val="20"/>
                <w:szCs w:val="20"/>
                <w:u w:val="single"/>
              </w:rPr>
              <w:t>2</w:t>
            </w:r>
            <w:r w:rsidRPr="009C445E">
              <w:rPr>
                <w:rFonts w:cs="Arial"/>
                <w:color w:val="000000"/>
                <w:sz w:val="20"/>
                <w:szCs w:val="20"/>
                <w:u w:val="single"/>
                <w:vertAlign w:val="superscript"/>
              </w:rPr>
              <w:t>e</w:t>
            </w:r>
            <w:r w:rsidRPr="009C445E">
              <w:rPr>
                <w:rFonts w:cs="Arial"/>
                <w:color w:val="000000"/>
                <w:sz w:val="20"/>
                <w:szCs w:val="20"/>
                <w:u w:val="single"/>
              </w:rPr>
              <w:t xml:space="preserve"> année :</w:t>
            </w:r>
            <w:r w:rsidRPr="009C445E">
              <w:rPr>
                <w:rFonts w:cs="Arial"/>
                <w:color w:val="000000"/>
                <w:sz w:val="20"/>
                <w:szCs w:val="20"/>
              </w:rPr>
              <w:t xml:space="preserve"> </w:t>
            </w:r>
            <w:r w:rsidRPr="009C445E">
              <w:rPr>
                <w:rFonts w:cs="Arial"/>
                <w:i/>
                <w:color w:val="000000"/>
                <w:sz w:val="20"/>
                <w:szCs w:val="20"/>
              </w:rPr>
              <w:t>J’adore tout simplement!</w:t>
            </w:r>
          </w:p>
        </w:tc>
        <w:tc>
          <w:tcPr>
            <w:tcW w:w="2471" w:type="dxa"/>
          </w:tcPr>
          <w:p w:rsidR="005600A9" w:rsidRPr="00825885" w:rsidRDefault="00B91A11" w:rsidP="005600A9">
            <w:pPr>
              <w:rPr>
                <w:rFonts w:ascii="Calibri" w:eastAsia="Calibri" w:hAnsi="Calibri" w:cs="Times New Roman"/>
                <w:i/>
                <w:sz w:val="20"/>
                <w:szCs w:val="20"/>
              </w:rPr>
            </w:pPr>
            <w:r>
              <w:rPr>
                <w:rFonts w:ascii="Calibri" w:eastAsia="Calibri" w:hAnsi="Calibri" w:cs="Times New Roman"/>
                <w:i/>
                <w:sz w:val="20"/>
                <w:szCs w:val="20"/>
              </w:rPr>
              <w:t>Beau</w:t>
            </w:r>
            <w:r w:rsidR="005600A9" w:rsidRPr="00825885">
              <w:rPr>
                <w:rFonts w:ascii="Calibri" w:eastAsia="Calibri" w:hAnsi="Calibri" w:cs="Times New Roman"/>
                <w:i/>
                <w:sz w:val="20"/>
                <w:szCs w:val="20"/>
              </w:rPr>
              <w:t>coup de succès!!!</w:t>
            </w:r>
          </w:p>
          <w:p w:rsidR="005600A9" w:rsidRPr="00825885" w:rsidRDefault="005600A9" w:rsidP="005600A9">
            <w:pPr>
              <w:rPr>
                <w:rFonts w:ascii="Calibri" w:eastAsia="Calibri" w:hAnsi="Calibri" w:cs="Times New Roman"/>
                <w:i/>
                <w:sz w:val="20"/>
                <w:szCs w:val="20"/>
              </w:rPr>
            </w:pPr>
          </w:p>
          <w:p w:rsidR="005F05AE" w:rsidRDefault="005600A9" w:rsidP="005600A9">
            <w:r w:rsidRPr="00825885">
              <w:rPr>
                <w:rFonts w:ascii="Calibri" w:eastAsia="Calibri" w:hAnsi="Calibri" w:cs="Times New Roman"/>
                <w:i/>
                <w:sz w:val="20"/>
                <w:szCs w:val="20"/>
              </w:rPr>
              <w:t>Je sens que j’étais en</w:t>
            </w:r>
            <w:r w:rsidR="00B91A11">
              <w:rPr>
                <w:rFonts w:ascii="Calibri" w:eastAsia="Calibri" w:hAnsi="Calibri" w:cs="Times New Roman"/>
                <w:i/>
                <w:sz w:val="20"/>
                <w:szCs w:val="20"/>
              </w:rPr>
              <w:t>core à l’étape expérimentation.</w:t>
            </w:r>
            <w:r w:rsidRPr="00825885">
              <w:rPr>
                <w:rFonts w:ascii="Calibri" w:eastAsia="Calibri" w:hAnsi="Calibri" w:cs="Times New Roman"/>
                <w:i/>
                <w:sz w:val="20"/>
                <w:szCs w:val="20"/>
              </w:rPr>
              <w:t xml:space="preserve"> Je souhaite poursuivre et développer d’autres activités plus complexes.  J’aimerais également pouvoir transférer certaines activités avec des objets réels.</w:t>
            </w:r>
          </w:p>
        </w:tc>
        <w:tc>
          <w:tcPr>
            <w:tcW w:w="3280" w:type="dxa"/>
            <w:gridSpan w:val="2"/>
          </w:tcPr>
          <w:p w:rsidR="005F05AE" w:rsidRPr="00C408C8" w:rsidRDefault="005F05AE">
            <w:pPr>
              <w:rPr>
                <w:rFonts w:eastAsia="Times New Roman" w:cs="Arial"/>
                <w:i/>
                <w:color w:val="000000"/>
                <w:sz w:val="20"/>
                <w:szCs w:val="20"/>
                <w:lang w:eastAsia="fr-CA"/>
              </w:rPr>
            </w:pPr>
            <w:r w:rsidRPr="00C408C8">
              <w:rPr>
                <w:rFonts w:eastAsia="Times New Roman" w:cs="Arial"/>
                <w:i/>
                <w:color w:val="000000"/>
                <w:sz w:val="20"/>
                <w:szCs w:val="20"/>
                <w:lang w:eastAsia="fr-CA"/>
              </w:rPr>
              <w:t xml:space="preserve">Excellente! </w:t>
            </w:r>
          </w:p>
        </w:tc>
        <w:tc>
          <w:tcPr>
            <w:tcW w:w="2875" w:type="dxa"/>
          </w:tcPr>
          <w:p w:rsidR="005F05AE" w:rsidRDefault="005F05AE" w:rsidP="00167D5E">
            <w:pPr>
              <w:rPr>
                <w:rFonts w:cs="Arial"/>
                <w:i/>
                <w:color w:val="000000"/>
                <w:sz w:val="20"/>
                <w:szCs w:val="20"/>
              </w:rPr>
            </w:pPr>
            <w:r w:rsidRPr="00C47645">
              <w:rPr>
                <w:rFonts w:cs="Arial"/>
                <w:i/>
                <w:color w:val="000000"/>
                <w:sz w:val="20"/>
                <w:szCs w:val="20"/>
              </w:rPr>
              <w:t xml:space="preserve">Activités stimulantes, on se </w:t>
            </w:r>
            <w:r w:rsidRPr="00167D5E">
              <w:rPr>
                <w:rFonts w:cs="Arial"/>
                <w:i/>
                <w:color w:val="000000"/>
                <w:sz w:val="20"/>
                <w:szCs w:val="20"/>
              </w:rPr>
              <w:t>montre nos découvertes et ça relance un autre but ou une autre partie d’un montage.</w:t>
            </w:r>
          </w:p>
          <w:p w:rsidR="005F05AE" w:rsidRPr="00167D5E" w:rsidRDefault="005F05AE" w:rsidP="00167D5E">
            <w:pPr>
              <w:rPr>
                <w:rFonts w:cs="Arial"/>
                <w:i/>
                <w:color w:val="000000"/>
                <w:sz w:val="20"/>
                <w:szCs w:val="20"/>
              </w:rPr>
            </w:pPr>
          </w:p>
          <w:p w:rsidR="005F05AE" w:rsidRDefault="005F05AE">
            <w:pPr>
              <w:rPr>
                <w:rFonts w:eastAsia="Times New Roman" w:cs="Arial"/>
                <w:i/>
                <w:color w:val="000000"/>
                <w:sz w:val="20"/>
                <w:szCs w:val="20"/>
                <w:lang w:eastAsia="fr-CA"/>
              </w:rPr>
            </w:pPr>
            <w:r w:rsidRPr="00C47645">
              <w:rPr>
                <w:rFonts w:eastAsia="Times New Roman" w:cs="Arial"/>
                <w:i/>
                <w:color w:val="000000"/>
                <w:sz w:val="20"/>
                <w:szCs w:val="20"/>
                <w:lang w:eastAsia="fr-CA"/>
              </w:rPr>
              <w:t xml:space="preserve">Les </w:t>
            </w:r>
            <w:proofErr w:type="spellStart"/>
            <w:r w:rsidRPr="00C47645">
              <w:rPr>
                <w:rFonts w:eastAsia="Times New Roman" w:cs="Arial"/>
                <w:i/>
                <w:color w:val="000000"/>
                <w:sz w:val="20"/>
                <w:szCs w:val="20"/>
                <w:lang w:eastAsia="fr-CA"/>
              </w:rPr>
              <w:t>bogs</w:t>
            </w:r>
            <w:proofErr w:type="spellEnd"/>
            <w:r w:rsidRPr="00C47645">
              <w:rPr>
                <w:rFonts w:eastAsia="Times New Roman" w:cs="Arial"/>
                <w:i/>
                <w:color w:val="000000"/>
                <w:sz w:val="20"/>
                <w:szCs w:val="20"/>
                <w:lang w:eastAsia="fr-CA"/>
              </w:rPr>
              <w:t xml:space="preserve"> pourraient être </w:t>
            </w:r>
            <w:r>
              <w:rPr>
                <w:rFonts w:eastAsia="Times New Roman" w:cs="Arial"/>
                <w:i/>
                <w:color w:val="000000"/>
                <w:sz w:val="20"/>
                <w:szCs w:val="20"/>
                <w:lang w:eastAsia="fr-CA"/>
              </w:rPr>
              <w:t>résolus</w:t>
            </w:r>
            <w:r w:rsidRPr="00C47645">
              <w:rPr>
                <w:rFonts w:eastAsia="Times New Roman" w:cs="Arial"/>
                <w:i/>
                <w:color w:val="000000"/>
                <w:sz w:val="20"/>
                <w:szCs w:val="20"/>
                <w:lang w:eastAsia="fr-CA"/>
              </w:rPr>
              <w:t xml:space="preserve"> pour que les frustrations </w:t>
            </w:r>
            <w:r>
              <w:rPr>
                <w:rFonts w:eastAsia="Times New Roman" w:cs="Arial"/>
                <w:i/>
                <w:color w:val="000000"/>
                <w:sz w:val="20"/>
                <w:szCs w:val="20"/>
                <w:lang w:eastAsia="fr-CA"/>
              </w:rPr>
              <w:t>vécues</w:t>
            </w:r>
            <w:r w:rsidRPr="00C47645">
              <w:rPr>
                <w:rFonts w:eastAsia="Times New Roman" w:cs="Arial"/>
                <w:i/>
                <w:color w:val="000000"/>
                <w:sz w:val="20"/>
                <w:szCs w:val="20"/>
                <w:lang w:eastAsia="fr-CA"/>
              </w:rPr>
              <w:t xml:space="preserve"> en laboratoire ne se répètent</w:t>
            </w:r>
            <w:r>
              <w:rPr>
                <w:rFonts w:eastAsia="Times New Roman" w:cs="Arial"/>
                <w:i/>
                <w:color w:val="000000"/>
                <w:sz w:val="20"/>
                <w:szCs w:val="20"/>
                <w:lang w:eastAsia="fr-CA"/>
              </w:rPr>
              <w:t xml:space="preserve"> pas.</w:t>
            </w:r>
          </w:p>
          <w:p w:rsidR="005F05AE" w:rsidRDefault="005F05AE" w:rsidP="00167D5E">
            <w:pPr>
              <w:rPr>
                <w:rFonts w:cs="Arial"/>
                <w:i/>
                <w:color w:val="000000"/>
                <w:sz w:val="20"/>
                <w:szCs w:val="20"/>
              </w:rPr>
            </w:pPr>
          </w:p>
          <w:p w:rsidR="005F05AE" w:rsidRPr="00167D5E" w:rsidRDefault="005F05AE" w:rsidP="00167D5E">
            <w:pPr>
              <w:rPr>
                <w:rFonts w:cs="Arial"/>
                <w:i/>
                <w:color w:val="000000"/>
                <w:sz w:val="20"/>
                <w:szCs w:val="20"/>
              </w:rPr>
            </w:pPr>
            <w:r w:rsidRPr="00167D5E">
              <w:rPr>
                <w:rFonts w:cs="Arial"/>
                <w:i/>
                <w:color w:val="000000"/>
                <w:sz w:val="20"/>
                <w:szCs w:val="20"/>
              </w:rPr>
              <w:t xml:space="preserve">Un défi de machines à boules à 3 étapes </w:t>
            </w:r>
            <w:r>
              <w:rPr>
                <w:rFonts w:cs="Arial"/>
                <w:i/>
                <w:color w:val="000000"/>
                <w:sz w:val="20"/>
                <w:szCs w:val="20"/>
              </w:rPr>
              <w:t xml:space="preserve">(variante de </w:t>
            </w:r>
            <w:r w:rsidRPr="00167D5E">
              <w:rPr>
                <w:rFonts w:cs="Arial"/>
                <w:b/>
                <w:i/>
                <w:color w:val="000000"/>
                <w:sz w:val="20"/>
                <w:szCs w:val="20"/>
              </w:rPr>
              <w:t>L’incroyable jeu de quilles</w:t>
            </w:r>
            <w:r>
              <w:rPr>
                <w:rFonts w:cs="Arial"/>
                <w:i/>
                <w:color w:val="000000"/>
                <w:sz w:val="20"/>
                <w:szCs w:val="20"/>
              </w:rPr>
              <w:t xml:space="preserve">) </w:t>
            </w:r>
            <w:r w:rsidRPr="00167D5E">
              <w:rPr>
                <w:rFonts w:cs="Arial"/>
                <w:i/>
                <w:color w:val="000000"/>
                <w:sz w:val="20"/>
                <w:szCs w:val="20"/>
              </w:rPr>
              <w:t>les a emballés.</w:t>
            </w:r>
          </w:p>
        </w:tc>
        <w:tc>
          <w:tcPr>
            <w:tcW w:w="2876" w:type="dxa"/>
          </w:tcPr>
          <w:p w:rsidR="005F05AE" w:rsidRPr="0010628F" w:rsidRDefault="005F05AE">
            <w:pPr>
              <w:rPr>
                <w:rFonts w:cs="Arial"/>
                <w:i/>
                <w:color w:val="000000"/>
                <w:sz w:val="20"/>
                <w:szCs w:val="20"/>
              </w:rPr>
            </w:pPr>
            <w:r w:rsidRPr="0010628F">
              <w:rPr>
                <w:rFonts w:cs="Arial"/>
                <w:i/>
                <w:color w:val="000000"/>
                <w:sz w:val="20"/>
                <w:szCs w:val="20"/>
              </w:rPr>
              <w:t>J’ai adoré! Logiciel convivial. Riche pour soutenir plusieurs concepts vus en classe.</w:t>
            </w:r>
          </w:p>
          <w:p w:rsidR="005F05AE" w:rsidRPr="0010628F" w:rsidRDefault="005F05AE">
            <w:pPr>
              <w:rPr>
                <w:rFonts w:cs="Arial"/>
                <w:i/>
                <w:color w:val="000000"/>
                <w:sz w:val="20"/>
                <w:szCs w:val="20"/>
              </w:rPr>
            </w:pPr>
          </w:p>
          <w:p w:rsidR="005F05AE" w:rsidRDefault="005F05AE">
            <w:r w:rsidRPr="0010628F">
              <w:rPr>
                <w:rFonts w:cs="Arial"/>
                <w:i/>
                <w:color w:val="000000"/>
                <w:sz w:val="20"/>
                <w:szCs w:val="20"/>
              </w:rPr>
              <w:t>D’autres thèmes seraient à exploiter, tel que l’optique.</w:t>
            </w:r>
          </w:p>
        </w:tc>
        <w:tc>
          <w:tcPr>
            <w:tcW w:w="2876" w:type="dxa"/>
          </w:tcPr>
          <w:p w:rsidR="005F05AE" w:rsidRPr="00D7162E" w:rsidRDefault="005F05AE">
            <w:pPr>
              <w:rPr>
                <w:rFonts w:cs="Arial"/>
                <w:i/>
                <w:color w:val="000000"/>
                <w:sz w:val="20"/>
                <w:szCs w:val="20"/>
              </w:rPr>
            </w:pPr>
            <w:r w:rsidRPr="00D7162E">
              <w:rPr>
                <w:rFonts w:cs="Arial"/>
                <w:i/>
                <w:color w:val="000000"/>
                <w:sz w:val="20"/>
                <w:szCs w:val="20"/>
              </w:rPr>
              <w:t>Outil convivial.</w:t>
            </w:r>
          </w:p>
          <w:p w:rsidR="005F05AE" w:rsidRPr="00D7162E" w:rsidRDefault="005F05AE">
            <w:pPr>
              <w:rPr>
                <w:rFonts w:cs="Arial"/>
                <w:i/>
                <w:color w:val="000000"/>
                <w:sz w:val="20"/>
                <w:szCs w:val="20"/>
              </w:rPr>
            </w:pPr>
          </w:p>
          <w:p w:rsidR="005F05AE" w:rsidRDefault="005F05AE" w:rsidP="00D7162E">
            <w:r w:rsidRPr="00D7162E">
              <w:rPr>
                <w:rFonts w:cs="Arial"/>
                <w:i/>
                <w:color w:val="000000"/>
                <w:sz w:val="20"/>
                <w:szCs w:val="20"/>
              </w:rPr>
              <w:t>J’ai beaucoup aimé l’activité que nous avons réalisée</w:t>
            </w:r>
            <w:r w:rsidR="00D7162E">
              <w:rPr>
                <w:rFonts w:cs="Arial"/>
                <w:i/>
                <w:color w:val="000000"/>
                <w:sz w:val="20"/>
                <w:szCs w:val="20"/>
              </w:rPr>
              <w:t xml:space="preserve"> (</w:t>
            </w:r>
            <w:r w:rsidR="00D7162E">
              <w:rPr>
                <w:rFonts w:cs="Arial"/>
                <w:b/>
                <w:i/>
                <w:color w:val="000000"/>
                <w:sz w:val="20"/>
                <w:szCs w:val="20"/>
              </w:rPr>
              <w:t>La piscine</w:t>
            </w:r>
            <w:r w:rsidR="00D7162E">
              <w:rPr>
                <w:rFonts w:cs="Arial"/>
                <w:i/>
                <w:color w:val="000000"/>
                <w:sz w:val="20"/>
                <w:szCs w:val="20"/>
              </w:rPr>
              <w:t>)</w:t>
            </w:r>
            <w:r w:rsidRPr="00D7162E">
              <w:rPr>
                <w:rFonts w:cs="Arial"/>
                <w:i/>
                <w:color w:val="000000"/>
                <w:sz w:val="20"/>
                <w:szCs w:val="20"/>
              </w:rPr>
              <w:t xml:space="preserve">, tant par sa nature, que </w:t>
            </w:r>
            <w:r w:rsidR="00D7162E">
              <w:rPr>
                <w:rFonts w:cs="Arial"/>
                <w:i/>
                <w:color w:val="000000"/>
                <w:sz w:val="20"/>
                <w:szCs w:val="20"/>
              </w:rPr>
              <w:t xml:space="preserve">sa présentation. Les </w:t>
            </w:r>
            <w:r w:rsidRPr="00D7162E">
              <w:rPr>
                <w:rFonts w:cs="Arial"/>
                <w:i/>
                <w:color w:val="000000"/>
                <w:sz w:val="20"/>
                <w:szCs w:val="20"/>
              </w:rPr>
              <w:t xml:space="preserve">documents </w:t>
            </w:r>
            <w:r w:rsidR="00D7162E">
              <w:rPr>
                <w:rFonts w:cs="Arial"/>
                <w:i/>
                <w:color w:val="000000"/>
                <w:sz w:val="20"/>
                <w:szCs w:val="20"/>
              </w:rPr>
              <w:t xml:space="preserve">étaient </w:t>
            </w:r>
            <w:r w:rsidRPr="00D7162E">
              <w:rPr>
                <w:rFonts w:cs="Arial"/>
                <w:i/>
                <w:color w:val="000000"/>
                <w:sz w:val="20"/>
                <w:szCs w:val="20"/>
              </w:rPr>
              <w:t>très clairs</w:t>
            </w:r>
            <w:r w:rsidR="00D7162E">
              <w:rPr>
                <w:rFonts w:cs="Arial"/>
                <w:i/>
                <w:color w:val="000000"/>
                <w:sz w:val="20"/>
                <w:szCs w:val="20"/>
              </w:rPr>
              <w:t xml:space="preserve"> et la </w:t>
            </w:r>
            <w:r w:rsidRPr="00D7162E">
              <w:rPr>
                <w:rFonts w:cs="Arial"/>
                <w:i/>
                <w:color w:val="000000"/>
                <w:sz w:val="20"/>
                <w:szCs w:val="20"/>
              </w:rPr>
              <w:t>planification réalisable en classe et bien détaillée.</w:t>
            </w:r>
            <w:r>
              <w:t xml:space="preserve"> </w:t>
            </w:r>
          </w:p>
        </w:tc>
      </w:tr>
      <w:tr w:rsidR="005F05AE" w:rsidTr="005F05AE">
        <w:tc>
          <w:tcPr>
            <w:tcW w:w="1560" w:type="dxa"/>
            <w:vMerge/>
            <w:vAlign w:val="center"/>
          </w:tcPr>
          <w:p w:rsidR="005F05AE" w:rsidRPr="00144262" w:rsidRDefault="005F05AE" w:rsidP="00C47645">
            <w:pPr>
              <w:jc w:val="center"/>
              <w:rPr>
                <w:b/>
                <w:sz w:val="24"/>
              </w:rPr>
            </w:pPr>
          </w:p>
        </w:tc>
        <w:tc>
          <w:tcPr>
            <w:tcW w:w="1559" w:type="dxa"/>
            <w:vAlign w:val="center"/>
          </w:tcPr>
          <w:p w:rsidR="005F05AE" w:rsidRPr="00C47645" w:rsidRDefault="005F05AE" w:rsidP="00167D5E">
            <w:pPr>
              <w:jc w:val="center"/>
              <w:rPr>
                <w:b/>
                <w:sz w:val="20"/>
              </w:rPr>
            </w:pPr>
            <w:r w:rsidRPr="00167D5E">
              <w:rPr>
                <w:b/>
                <w:sz w:val="20"/>
              </w:rPr>
              <w:t xml:space="preserve">Au sujet de leurs besoins </w:t>
            </w:r>
            <w:r>
              <w:rPr>
                <w:b/>
                <w:sz w:val="20"/>
              </w:rPr>
              <w:t xml:space="preserve">(formation, </w:t>
            </w:r>
            <w:proofErr w:type="spellStart"/>
            <w:r w:rsidRPr="00167D5E">
              <w:rPr>
                <w:b/>
                <w:sz w:val="20"/>
              </w:rPr>
              <w:t>accompagne</w:t>
            </w:r>
            <w:r w:rsidR="00767A60">
              <w:rPr>
                <w:b/>
                <w:sz w:val="20"/>
              </w:rPr>
              <w:t>-</w:t>
            </w:r>
            <w:r w:rsidRPr="00167D5E">
              <w:rPr>
                <w:b/>
                <w:sz w:val="20"/>
              </w:rPr>
              <w:t>ment</w:t>
            </w:r>
            <w:proofErr w:type="spellEnd"/>
            <w:r w:rsidRPr="00167D5E">
              <w:rPr>
                <w:b/>
                <w:sz w:val="20"/>
              </w:rPr>
              <w:t xml:space="preserve"> ou de ressources</w:t>
            </w:r>
            <w:r>
              <w:rPr>
                <w:b/>
                <w:sz w:val="20"/>
              </w:rPr>
              <w:t>)</w:t>
            </w:r>
            <w:r w:rsidRPr="00167D5E">
              <w:rPr>
                <w:b/>
                <w:sz w:val="20"/>
              </w:rPr>
              <w:t xml:space="preserve"> </w:t>
            </w:r>
          </w:p>
        </w:tc>
        <w:tc>
          <w:tcPr>
            <w:tcW w:w="2875" w:type="dxa"/>
            <w:gridSpan w:val="3"/>
          </w:tcPr>
          <w:p w:rsidR="005F05AE" w:rsidRPr="00C408C8" w:rsidRDefault="005F05AE">
            <w:pPr>
              <w:rPr>
                <w:i/>
                <w:sz w:val="20"/>
                <w:szCs w:val="20"/>
              </w:rPr>
            </w:pPr>
            <w:r w:rsidRPr="00C408C8">
              <w:rPr>
                <w:rFonts w:cs="Arial"/>
                <w:i/>
                <w:color w:val="000000"/>
                <w:sz w:val="20"/>
                <w:szCs w:val="20"/>
              </w:rPr>
              <w:t>Échanges des nouvelles activités bâties par chacune.</w:t>
            </w:r>
          </w:p>
        </w:tc>
        <w:tc>
          <w:tcPr>
            <w:tcW w:w="2876" w:type="dxa"/>
            <w:gridSpan w:val="3"/>
          </w:tcPr>
          <w:p w:rsidR="005F05AE" w:rsidRDefault="005F05AE">
            <w:r w:rsidRPr="009C445E">
              <w:rPr>
                <w:rFonts w:eastAsia="Times New Roman" w:cs="Arial"/>
                <w:i/>
                <w:color w:val="000000"/>
                <w:sz w:val="20"/>
                <w:szCs w:val="20"/>
                <w:lang w:eastAsia="fr-CA"/>
              </w:rPr>
              <w:t>Avoir d’autres cho</w:t>
            </w:r>
            <w:r>
              <w:rPr>
                <w:rFonts w:eastAsia="Times New Roman" w:cs="Arial"/>
                <w:i/>
                <w:color w:val="000000"/>
                <w:sz w:val="20"/>
                <w:szCs w:val="20"/>
                <w:lang w:eastAsia="fr-CA"/>
              </w:rPr>
              <w:t>ix d’activités qui se ressemblent</w:t>
            </w:r>
            <w:r w:rsidR="00F424A4">
              <w:rPr>
                <w:rFonts w:eastAsia="Times New Roman" w:cs="Arial"/>
                <w:i/>
                <w:color w:val="000000"/>
                <w:sz w:val="20"/>
                <w:szCs w:val="20"/>
                <w:lang w:eastAsia="fr-CA"/>
              </w:rPr>
              <w:t xml:space="preserve"> </w:t>
            </w:r>
            <w:r w:rsidRPr="009C445E">
              <w:rPr>
                <w:rFonts w:eastAsia="Times New Roman" w:cs="Arial"/>
                <w:i/>
                <w:color w:val="000000"/>
                <w:sz w:val="20"/>
                <w:szCs w:val="20"/>
                <w:lang w:eastAsia="fr-CA"/>
              </w:rPr>
              <w:t>pour bien approfondir les fonctions et d’autres plus différentes pour exploiter du nouveau. Avoir  des activités progressives.</w:t>
            </w:r>
          </w:p>
        </w:tc>
        <w:tc>
          <w:tcPr>
            <w:tcW w:w="2471" w:type="dxa"/>
          </w:tcPr>
          <w:p w:rsidR="005600A9" w:rsidRPr="00825885" w:rsidRDefault="005600A9" w:rsidP="005600A9">
            <w:pPr>
              <w:rPr>
                <w:i/>
                <w:sz w:val="20"/>
                <w:szCs w:val="20"/>
              </w:rPr>
            </w:pPr>
            <w:r w:rsidRPr="00825885">
              <w:rPr>
                <w:i/>
                <w:sz w:val="20"/>
                <w:szCs w:val="20"/>
              </w:rPr>
              <w:t xml:space="preserve">Avoir d’autres activités que je pourrai présenter de façon progressive tout au long de l’année. </w:t>
            </w:r>
          </w:p>
          <w:p w:rsidR="005600A9" w:rsidRPr="00825885" w:rsidRDefault="005600A9" w:rsidP="005600A9">
            <w:pPr>
              <w:rPr>
                <w:i/>
                <w:sz w:val="20"/>
                <w:szCs w:val="20"/>
              </w:rPr>
            </w:pPr>
            <w:r w:rsidRPr="00825885">
              <w:rPr>
                <w:i/>
                <w:sz w:val="20"/>
                <w:szCs w:val="20"/>
              </w:rPr>
              <w:t xml:space="preserve">Les feuilles support peuvent être </w:t>
            </w:r>
            <w:r w:rsidR="00B91A11">
              <w:rPr>
                <w:i/>
                <w:sz w:val="20"/>
                <w:szCs w:val="20"/>
              </w:rPr>
              <w:t>intéressantes pour garder des t</w:t>
            </w:r>
            <w:r w:rsidRPr="00825885">
              <w:rPr>
                <w:i/>
                <w:sz w:val="20"/>
                <w:szCs w:val="20"/>
              </w:rPr>
              <w:t>r</w:t>
            </w:r>
            <w:r w:rsidR="00B91A11">
              <w:rPr>
                <w:i/>
                <w:sz w:val="20"/>
                <w:szCs w:val="20"/>
              </w:rPr>
              <w:t>a</w:t>
            </w:r>
            <w:r w:rsidRPr="00825885">
              <w:rPr>
                <w:i/>
                <w:sz w:val="20"/>
                <w:szCs w:val="20"/>
              </w:rPr>
              <w:t>ces.</w:t>
            </w:r>
          </w:p>
          <w:p w:rsidR="005F05AE" w:rsidRDefault="005F05AE"/>
        </w:tc>
        <w:tc>
          <w:tcPr>
            <w:tcW w:w="3280" w:type="dxa"/>
            <w:gridSpan w:val="2"/>
          </w:tcPr>
          <w:p w:rsidR="005F05AE" w:rsidRDefault="005F05AE">
            <w:r w:rsidRPr="00C408C8">
              <w:rPr>
                <w:rFonts w:eastAsia="Times New Roman" w:cs="Arial"/>
                <w:i/>
                <w:color w:val="000000"/>
                <w:sz w:val="20"/>
                <w:szCs w:val="20"/>
                <w:lang w:eastAsia="fr-CA"/>
              </w:rPr>
              <w:t>Développement de d’a</w:t>
            </w:r>
            <w:r>
              <w:rPr>
                <w:rFonts w:eastAsia="Times New Roman" w:cs="Arial"/>
                <w:i/>
                <w:color w:val="000000"/>
                <w:sz w:val="20"/>
                <w:szCs w:val="20"/>
                <w:lang w:eastAsia="fr-CA"/>
              </w:rPr>
              <w:t xml:space="preserve">utres défis (incluant feuilles </w:t>
            </w:r>
            <w:r w:rsidRPr="00C408C8">
              <w:rPr>
                <w:rFonts w:eastAsia="Times New Roman" w:cs="Arial"/>
                <w:i/>
                <w:color w:val="000000"/>
                <w:sz w:val="20"/>
                <w:szCs w:val="20"/>
                <w:lang w:eastAsia="fr-CA"/>
              </w:rPr>
              <w:t>support).</w:t>
            </w:r>
          </w:p>
        </w:tc>
        <w:tc>
          <w:tcPr>
            <w:tcW w:w="2875" w:type="dxa"/>
          </w:tcPr>
          <w:p w:rsidR="005F05AE" w:rsidRPr="00C47645" w:rsidRDefault="005F05AE" w:rsidP="00C47645">
            <w:pPr>
              <w:rPr>
                <w:rFonts w:eastAsia="Times New Roman" w:cs="Arial"/>
                <w:i/>
                <w:color w:val="000000"/>
                <w:sz w:val="20"/>
                <w:szCs w:val="20"/>
                <w:lang w:eastAsia="fr-CA"/>
              </w:rPr>
            </w:pPr>
            <w:r w:rsidRPr="00C47645">
              <w:rPr>
                <w:rFonts w:eastAsia="Times New Roman" w:cs="Arial"/>
                <w:i/>
                <w:color w:val="000000"/>
                <w:sz w:val="20"/>
                <w:szCs w:val="20"/>
                <w:lang w:eastAsia="fr-CA"/>
              </w:rPr>
              <w:t>Établir une progression des défis.</w:t>
            </w:r>
          </w:p>
          <w:p w:rsidR="005F05AE" w:rsidRDefault="005F05AE" w:rsidP="00C47645">
            <w:pPr>
              <w:rPr>
                <w:rFonts w:eastAsia="Times New Roman" w:cs="Arial"/>
                <w:i/>
                <w:color w:val="000000"/>
                <w:sz w:val="20"/>
                <w:szCs w:val="20"/>
                <w:lang w:eastAsia="fr-CA"/>
              </w:rPr>
            </w:pPr>
          </w:p>
          <w:p w:rsidR="005F05AE" w:rsidRPr="00C47645" w:rsidRDefault="005F05AE" w:rsidP="00C47645">
            <w:pPr>
              <w:rPr>
                <w:rFonts w:eastAsia="Times New Roman" w:cs="Arial"/>
                <w:i/>
                <w:color w:val="000000"/>
                <w:sz w:val="20"/>
                <w:szCs w:val="20"/>
                <w:lang w:eastAsia="fr-CA"/>
              </w:rPr>
            </w:pPr>
            <w:r w:rsidRPr="00C47645">
              <w:rPr>
                <w:rFonts w:eastAsia="Times New Roman" w:cs="Arial"/>
                <w:i/>
                <w:color w:val="000000"/>
                <w:sz w:val="20"/>
                <w:szCs w:val="20"/>
                <w:lang w:eastAsia="fr-CA"/>
              </w:rPr>
              <w:t>Travailler dans l’univers matériel sur d’autres contenus que les machines simples.</w:t>
            </w:r>
          </w:p>
        </w:tc>
        <w:tc>
          <w:tcPr>
            <w:tcW w:w="2876" w:type="dxa"/>
          </w:tcPr>
          <w:p w:rsidR="005F05AE" w:rsidRDefault="005F05AE" w:rsidP="003F64EA">
            <w:pPr>
              <w:rPr>
                <w:rFonts w:eastAsia="Times New Roman" w:cs="Arial"/>
                <w:i/>
                <w:color w:val="000000"/>
                <w:sz w:val="20"/>
                <w:szCs w:val="20"/>
                <w:lang w:eastAsia="fr-CA"/>
              </w:rPr>
            </w:pPr>
            <w:r w:rsidRPr="00AF5D98">
              <w:rPr>
                <w:rFonts w:eastAsia="Times New Roman" w:cs="Arial"/>
                <w:i/>
                <w:color w:val="000000"/>
                <w:sz w:val="20"/>
                <w:szCs w:val="20"/>
                <w:lang w:eastAsia="fr-CA"/>
              </w:rPr>
              <w:t xml:space="preserve">Plus de </w:t>
            </w:r>
            <w:r>
              <w:rPr>
                <w:rFonts w:eastAsia="Times New Roman" w:cs="Arial"/>
                <w:i/>
                <w:color w:val="000000"/>
                <w:sz w:val="20"/>
                <w:szCs w:val="20"/>
                <w:lang w:eastAsia="fr-CA"/>
              </w:rPr>
              <w:t>portables</w:t>
            </w:r>
            <w:r w:rsidRPr="00AF5D98">
              <w:rPr>
                <w:rFonts w:eastAsia="Times New Roman" w:cs="Arial"/>
                <w:i/>
                <w:color w:val="000000"/>
                <w:sz w:val="20"/>
                <w:szCs w:val="20"/>
                <w:lang w:eastAsia="fr-CA"/>
              </w:rPr>
              <w:t xml:space="preserve"> ou des tablettes pour que chaque enfant puisse expérimenter individuellement serait génial.</w:t>
            </w:r>
          </w:p>
          <w:p w:rsidR="005F05AE" w:rsidRDefault="005F05AE" w:rsidP="003F64EA">
            <w:pPr>
              <w:rPr>
                <w:rFonts w:eastAsia="Times New Roman" w:cs="Arial"/>
                <w:i/>
                <w:color w:val="000000"/>
                <w:sz w:val="20"/>
                <w:szCs w:val="20"/>
                <w:lang w:eastAsia="fr-CA"/>
              </w:rPr>
            </w:pPr>
          </w:p>
          <w:p w:rsidR="005F05AE" w:rsidRPr="00AF5D98" w:rsidRDefault="005F05AE" w:rsidP="003F64EA">
            <w:pPr>
              <w:rPr>
                <w:rFonts w:eastAsia="Times New Roman" w:cs="Arial"/>
                <w:i/>
                <w:color w:val="000000"/>
                <w:sz w:val="20"/>
                <w:szCs w:val="20"/>
                <w:lang w:eastAsia="fr-CA"/>
              </w:rPr>
            </w:pPr>
            <w:r>
              <w:rPr>
                <w:rFonts w:eastAsia="Times New Roman" w:cs="Arial"/>
                <w:i/>
                <w:color w:val="000000"/>
                <w:sz w:val="20"/>
                <w:szCs w:val="20"/>
                <w:lang w:eastAsia="fr-CA"/>
              </w:rPr>
              <w:t>De nouvelles tâches, dont des démarches de conception.</w:t>
            </w:r>
          </w:p>
        </w:tc>
        <w:tc>
          <w:tcPr>
            <w:tcW w:w="2876" w:type="dxa"/>
          </w:tcPr>
          <w:p w:rsidR="005F05AE" w:rsidRDefault="005F05AE">
            <w:pPr>
              <w:rPr>
                <w:rFonts w:eastAsia="Times New Roman" w:cs="Arial"/>
                <w:i/>
                <w:color w:val="000000"/>
                <w:sz w:val="20"/>
                <w:szCs w:val="20"/>
                <w:lang w:eastAsia="fr-CA"/>
              </w:rPr>
            </w:pPr>
            <w:r w:rsidRPr="0010628F">
              <w:rPr>
                <w:rFonts w:eastAsia="Times New Roman" w:cs="Arial"/>
                <w:i/>
                <w:color w:val="000000"/>
                <w:sz w:val="20"/>
                <w:szCs w:val="20"/>
                <w:lang w:eastAsia="fr-CA"/>
              </w:rPr>
              <w:t xml:space="preserve">Un endroit où nous pourrions déposer les productions des élèves (partage entre les classes). </w:t>
            </w:r>
          </w:p>
          <w:p w:rsidR="005F05AE" w:rsidRPr="0010628F" w:rsidRDefault="005F05AE">
            <w:pPr>
              <w:rPr>
                <w:rFonts w:eastAsia="Times New Roman" w:cs="Arial"/>
                <w:i/>
                <w:color w:val="000000"/>
                <w:sz w:val="20"/>
                <w:szCs w:val="20"/>
                <w:lang w:eastAsia="fr-CA"/>
              </w:rPr>
            </w:pPr>
          </w:p>
          <w:p w:rsidR="005F05AE" w:rsidRDefault="005F05AE">
            <w:r w:rsidRPr="0010628F">
              <w:rPr>
                <w:rFonts w:eastAsia="Times New Roman" w:cs="Arial"/>
                <w:i/>
                <w:color w:val="000000"/>
                <w:sz w:val="20"/>
                <w:szCs w:val="20"/>
                <w:lang w:eastAsia="fr-CA"/>
              </w:rPr>
              <w:t xml:space="preserve">Une prochaine </w:t>
            </w:r>
            <w:r w:rsidR="00B04B22">
              <w:rPr>
                <w:rFonts w:eastAsia="Times New Roman" w:cs="Arial"/>
                <w:i/>
                <w:color w:val="000000"/>
                <w:sz w:val="20"/>
                <w:szCs w:val="20"/>
                <w:lang w:eastAsia="fr-CA"/>
              </w:rPr>
              <w:t>rencontre pour travailler sur le</w:t>
            </w:r>
            <w:r w:rsidRPr="0010628F">
              <w:rPr>
                <w:rFonts w:eastAsia="Times New Roman" w:cs="Arial"/>
                <w:i/>
                <w:color w:val="000000"/>
                <w:sz w:val="20"/>
                <w:szCs w:val="20"/>
                <w:lang w:eastAsia="fr-CA"/>
              </w:rPr>
              <w:t xml:space="preserve"> développement de nouvelles activités.</w:t>
            </w:r>
          </w:p>
        </w:tc>
      </w:tr>
    </w:tbl>
    <w:p w:rsidR="00C408C8" w:rsidRPr="003058FF" w:rsidRDefault="00C408C8" w:rsidP="003058FF">
      <w:pPr>
        <w:rPr>
          <w:sz w:val="8"/>
          <w:szCs w:val="8"/>
        </w:rPr>
      </w:pPr>
    </w:p>
    <w:sectPr w:rsidR="00C408C8" w:rsidRPr="003058FF" w:rsidSect="003058FF">
      <w:footerReference w:type="default" r:id="rId9"/>
      <w:pgSz w:w="24483" w:h="15842" w:orient="landscape" w:code="12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55" w:rsidRDefault="00DB6155" w:rsidP="00CE4D6F">
      <w:r>
        <w:separator/>
      </w:r>
    </w:p>
  </w:endnote>
  <w:endnote w:type="continuationSeparator" w:id="0">
    <w:p w:rsidR="00DB6155" w:rsidRDefault="00DB6155" w:rsidP="00CE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258"/>
      <w:docPartObj>
        <w:docPartGallery w:val="Page Numbers (Bottom of Page)"/>
        <w:docPartUnique/>
      </w:docPartObj>
    </w:sdtPr>
    <w:sdtContent>
      <w:p w:rsidR="00D7162E" w:rsidRDefault="00932DE7">
        <w:pPr>
          <w:pStyle w:val="Pieddepage"/>
          <w:jc w:val="right"/>
        </w:pPr>
        <w:r>
          <w:rPr>
            <w:noProof/>
            <w:lang w:eastAsia="fr-CA"/>
          </w:rPr>
          <w:pict>
            <v:shapetype id="_x0000_t202" coordsize="21600,21600" o:spt="202" path="m,l,21600r21600,l21600,xe">
              <v:stroke joinstyle="miter"/>
              <v:path gradientshapeok="t" o:connecttype="rect"/>
            </v:shapetype>
            <v:shape id="_x0000_s10243" type="#_x0000_t202" style="position:absolute;left:0;text-align:left;margin-left:1009.05pt;margin-top:-4.75pt;width:62.45pt;height:27.55pt;z-index:251659264;mso-wrap-style:none;mso-position-horizontal-relative:text;mso-position-vertical-relative:text" stroked="f">
              <v:textbox style="mso-next-textbox:#_x0000_s10243">
                <w:txbxContent>
                  <w:p w:rsidR="00D7162E" w:rsidRDefault="00D7162E" w:rsidP="00D7162E">
                    <w:r>
                      <w:rPr>
                        <w:noProof/>
                        <w:lang w:eastAsia="fr-CA"/>
                      </w:rPr>
                      <w:drawing>
                        <wp:inline distT="0" distB="0" distL="0" distR="0">
                          <wp:extent cx="581025" cy="200025"/>
                          <wp:effectExtent l="19050" t="0" r="9525" b="0"/>
                          <wp:docPr id="32" name="Image 341" descr="C:\Users\nabrouillette\Desktop\Paternité - Pas d'Utilisation Commercia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nabrouillette\Desktop\Paternité - Pas d'Utilisation Commerciale .png"/>
                                  <pic:cNvPicPr>
                                    <a:picLocks noChangeAspect="1" noChangeArrowheads="1"/>
                                  </pic:cNvPicPr>
                                </pic:nvPicPr>
                                <pic:blipFill>
                                  <a:blip r:embed="rId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p>
                </w:txbxContent>
              </v:textbox>
            </v:shape>
          </w:pict>
        </w:r>
        <w:r>
          <w:rPr>
            <w:noProof/>
            <w:lang w:eastAsia="fr-CA"/>
          </w:rPr>
          <w:pict>
            <v:shape id="_x0000_s10242" type="#_x0000_t202" style="position:absolute;left:0;text-align:left;margin-left:-62.05pt;margin-top:.7pt;width:68.9pt;height:38.2pt;z-index:251658240;mso-wrap-style:none;mso-position-horizontal-relative:text;mso-position-vertical-relative:text" filled="f" stroked="f">
              <v:textbox style="mso-next-textbox:#_x0000_s10242">
                <w:txbxContent>
                  <w:p w:rsidR="00D7162E" w:rsidRDefault="00D7162E" w:rsidP="00D7162E">
                    <w:r>
                      <w:rPr>
                        <w:noProof/>
                        <w:lang w:eastAsia="fr-CA"/>
                      </w:rPr>
                      <w:drawing>
                        <wp:inline distT="0" distB="0" distL="0" distR="0">
                          <wp:extent cx="672714" cy="378401"/>
                          <wp:effectExtent l="19050" t="0" r="0" b="0"/>
                          <wp:docPr id="8"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 cstate="print"/>
                                  <a:srcRect/>
                                  <a:stretch>
                                    <a:fillRect/>
                                  </a:stretch>
                                </pic:blipFill>
                                <pic:spPr bwMode="auto">
                                  <a:xfrm>
                                    <a:off x="0" y="0"/>
                                    <a:ext cx="679942" cy="382467"/>
                                  </a:xfrm>
                                  <a:prstGeom prst="rect">
                                    <a:avLst/>
                                  </a:prstGeom>
                                  <a:noFill/>
                                  <a:ln w="9525">
                                    <a:noFill/>
                                    <a:miter lim="800000"/>
                                    <a:headEnd/>
                                    <a:tailEnd/>
                                  </a:ln>
                                </pic:spPr>
                              </pic:pic>
                            </a:graphicData>
                          </a:graphic>
                        </wp:inline>
                      </w:drawing>
                    </w:r>
                  </w:p>
                </w:txbxContent>
              </v:textbox>
            </v:shape>
          </w:pict>
        </w:r>
        <w:fldSimple w:instr=" PAGE   \* MERGEFORMAT ">
          <w:r w:rsidR="00B91A11">
            <w:rPr>
              <w:noProof/>
            </w:rPr>
            <w:t>4</w:t>
          </w:r>
        </w:fldSimple>
      </w:p>
    </w:sdtContent>
  </w:sdt>
  <w:p w:rsidR="00CE4D6F" w:rsidRPr="00CE4D6F" w:rsidRDefault="00D7162E">
    <w:pPr>
      <w:pStyle w:val="Pieddepage"/>
      <w:rPr>
        <w:i/>
        <w:sz w:val="20"/>
      </w:rPr>
    </w:pPr>
    <w:r>
      <w:rPr>
        <w:i/>
        <w:sz w:val="20"/>
      </w:rPr>
      <w:t xml:space="preserve">N. Brouillette, </w:t>
    </w:r>
    <w:proofErr w:type="spellStart"/>
    <w:r>
      <w:rPr>
        <w:i/>
        <w:sz w:val="20"/>
      </w:rPr>
      <w:t>c.s</w:t>
    </w:r>
    <w:proofErr w:type="spellEnd"/>
    <w:r>
      <w:rPr>
        <w:i/>
        <w:sz w:val="20"/>
      </w:rPr>
      <w:t xml:space="preserve">. </w:t>
    </w:r>
    <w:proofErr w:type="spellStart"/>
    <w:r>
      <w:rPr>
        <w:i/>
        <w:sz w:val="20"/>
      </w:rPr>
      <w:t>Énergie_mai</w:t>
    </w:r>
    <w:proofErr w:type="spellEnd"/>
    <w:r>
      <w:rPr>
        <w:i/>
        <w:sz w:val="20"/>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55" w:rsidRDefault="00DB6155" w:rsidP="00CE4D6F">
      <w:r>
        <w:separator/>
      </w:r>
    </w:p>
  </w:footnote>
  <w:footnote w:type="continuationSeparator" w:id="0">
    <w:p w:rsidR="00DB6155" w:rsidRDefault="00DB6155" w:rsidP="00CE4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B32"/>
    <w:multiLevelType w:val="hybridMultilevel"/>
    <w:tmpl w:val="09F8F1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E4A1742"/>
    <w:multiLevelType w:val="hybridMultilevel"/>
    <w:tmpl w:val="18049F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17740F"/>
    <w:multiLevelType w:val="hybridMultilevel"/>
    <w:tmpl w:val="CF18744C"/>
    <w:lvl w:ilvl="0" w:tplc="139A755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F040A7A"/>
    <w:multiLevelType w:val="hybridMultilevel"/>
    <w:tmpl w:val="CA1AE2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964128A"/>
    <w:multiLevelType w:val="hybridMultilevel"/>
    <w:tmpl w:val="226AA9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A7E6F5E"/>
    <w:multiLevelType w:val="hybridMultilevel"/>
    <w:tmpl w:val="9A986806"/>
    <w:lvl w:ilvl="0" w:tplc="EE9C9250">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144262"/>
    <w:rsid w:val="00094B07"/>
    <w:rsid w:val="000D09D8"/>
    <w:rsid w:val="000D6B03"/>
    <w:rsid w:val="000E7381"/>
    <w:rsid w:val="0010628F"/>
    <w:rsid w:val="00144262"/>
    <w:rsid w:val="001653C5"/>
    <w:rsid w:val="00167D5E"/>
    <w:rsid w:val="001A2C60"/>
    <w:rsid w:val="001E2E60"/>
    <w:rsid w:val="001E5AD0"/>
    <w:rsid w:val="0021621D"/>
    <w:rsid w:val="00261EA5"/>
    <w:rsid w:val="002A08A6"/>
    <w:rsid w:val="003058FF"/>
    <w:rsid w:val="00394584"/>
    <w:rsid w:val="003D76F0"/>
    <w:rsid w:val="003F64EA"/>
    <w:rsid w:val="00420BCF"/>
    <w:rsid w:val="00462248"/>
    <w:rsid w:val="0049572D"/>
    <w:rsid w:val="004E0A0D"/>
    <w:rsid w:val="00512536"/>
    <w:rsid w:val="005600A9"/>
    <w:rsid w:val="005B30EB"/>
    <w:rsid w:val="005F05AE"/>
    <w:rsid w:val="00645C66"/>
    <w:rsid w:val="00650464"/>
    <w:rsid w:val="00671DB4"/>
    <w:rsid w:val="006875B8"/>
    <w:rsid w:val="006B0B2D"/>
    <w:rsid w:val="006B0B55"/>
    <w:rsid w:val="00707C63"/>
    <w:rsid w:val="007374BC"/>
    <w:rsid w:val="00747D8F"/>
    <w:rsid w:val="00767A60"/>
    <w:rsid w:val="00772ECB"/>
    <w:rsid w:val="007A498A"/>
    <w:rsid w:val="007B3BA9"/>
    <w:rsid w:val="008F1EF1"/>
    <w:rsid w:val="008F3F24"/>
    <w:rsid w:val="00932DE7"/>
    <w:rsid w:val="00990E30"/>
    <w:rsid w:val="00992676"/>
    <w:rsid w:val="009C0A96"/>
    <w:rsid w:val="009C445E"/>
    <w:rsid w:val="00A3322F"/>
    <w:rsid w:val="00AD39CB"/>
    <w:rsid w:val="00AD6D01"/>
    <w:rsid w:val="00AE34DC"/>
    <w:rsid w:val="00AF5D98"/>
    <w:rsid w:val="00B04B22"/>
    <w:rsid w:val="00B91A11"/>
    <w:rsid w:val="00BB2AED"/>
    <w:rsid w:val="00BC626C"/>
    <w:rsid w:val="00BD0636"/>
    <w:rsid w:val="00BF276E"/>
    <w:rsid w:val="00C1194B"/>
    <w:rsid w:val="00C408C8"/>
    <w:rsid w:val="00C47645"/>
    <w:rsid w:val="00CB0374"/>
    <w:rsid w:val="00CB1D57"/>
    <w:rsid w:val="00CE4D6F"/>
    <w:rsid w:val="00D523DA"/>
    <w:rsid w:val="00D56EEC"/>
    <w:rsid w:val="00D7162E"/>
    <w:rsid w:val="00DB6155"/>
    <w:rsid w:val="00E26D08"/>
    <w:rsid w:val="00E415D7"/>
    <w:rsid w:val="00EA752E"/>
    <w:rsid w:val="00ED5377"/>
    <w:rsid w:val="00EE53E6"/>
    <w:rsid w:val="00EF67C1"/>
    <w:rsid w:val="00F424A4"/>
    <w:rsid w:val="00F94E1D"/>
    <w:rsid w:val="00FF78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4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44262"/>
    <w:rPr>
      <w:rFonts w:ascii="Tahoma" w:hAnsi="Tahoma" w:cs="Tahoma"/>
      <w:sz w:val="16"/>
      <w:szCs w:val="16"/>
    </w:rPr>
  </w:style>
  <w:style w:type="character" w:customStyle="1" w:styleId="TextedebullesCar">
    <w:name w:val="Texte de bulles Car"/>
    <w:basedOn w:val="Policepardfaut"/>
    <w:link w:val="Textedebulles"/>
    <w:uiPriority w:val="99"/>
    <w:semiHidden/>
    <w:rsid w:val="00144262"/>
    <w:rPr>
      <w:rFonts w:ascii="Tahoma" w:hAnsi="Tahoma" w:cs="Tahoma"/>
      <w:sz w:val="16"/>
      <w:szCs w:val="16"/>
    </w:rPr>
  </w:style>
  <w:style w:type="paragraph" w:styleId="Paragraphedeliste">
    <w:name w:val="List Paragraph"/>
    <w:basedOn w:val="Normal"/>
    <w:uiPriority w:val="34"/>
    <w:qFormat/>
    <w:rsid w:val="003D76F0"/>
    <w:pPr>
      <w:ind w:left="720"/>
      <w:contextualSpacing/>
    </w:pPr>
  </w:style>
  <w:style w:type="paragraph" w:styleId="En-tte">
    <w:name w:val="header"/>
    <w:basedOn w:val="Normal"/>
    <w:link w:val="En-tteCar"/>
    <w:uiPriority w:val="99"/>
    <w:semiHidden/>
    <w:unhideWhenUsed/>
    <w:rsid w:val="00CE4D6F"/>
    <w:pPr>
      <w:tabs>
        <w:tab w:val="center" w:pos="4320"/>
        <w:tab w:val="right" w:pos="8640"/>
      </w:tabs>
    </w:pPr>
  </w:style>
  <w:style w:type="character" w:customStyle="1" w:styleId="En-tteCar">
    <w:name w:val="En-tête Car"/>
    <w:basedOn w:val="Policepardfaut"/>
    <w:link w:val="En-tte"/>
    <w:uiPriority w:val="99"/>
    <w:semiHidden/>
    <w:rsid w:val="00CE4D6F"/>
  </w:style>
  <w:style w:type="paragraph" w:styleId="Pieddepage">
    <w:name w:val="footer"/>
    <w:basedOn w:val="Normal"/>
    <w:link w:val="PieddepageCar"/>
    <w:uiPriority w:val="99"/>
    <w:unhideWhenUsed/>
    <w:rsid w:val="00CE4D6F"/>
    <w:pPr>
      <w:tabs>
        <w:tab w:val="center" w:pos="4320"/>
        <w:tab w:val="right" w:pos="8640"/>
      </w:tabs>
    </w:pPr>
  </w:style>
  <w:style w:type="character" w:customStyle="1" w:styleId="PieddepageCar">
    <w:name w:val="Pied de page Car"/>
    <w:basedOn w:val="Policepardfaut"/>
    <w:link w:val="Pieddepage"/>
    <w:uiPriority w:val="99"/>
    <w:rsid w:val="00CE4D6F"/>
  </w:style>
  <w:style w:type="paragraph" w:styleId="NormalWeb">
    <w:name w:val="Normal (Web)"/>
    <w:basedOn w:val="Normal"/>
    <w:uiPriority w:val="99"/>
    <w:unhideWhenUsed/>
    <w:rsid w:val="00C47645"/>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271397364">
      <w:bodyDiv w:val="1"/>
      <w:marLeft w:val="0"/>
      <w:marRight w:val="0"/>
      <w:marTop w:val="0"/>
      <w:marBottom w:val="0"/>
      <w:divBdr>
        <w:top w:val="none" w:sz="0" w:space="0" w:color="auto"/>
        <w:left w:val="none" w:sz="0" w:space="0" w:color="auto"/>
        <w:bottom w:val="none" w:sz="0" w:space="0" w:color="auto"/>
        <w:right w:val="none" w:sz="0" w:space="0" w:color="auto"/>
      </w:divBdr>
      <w:divsChild>
        <w:div w:id="2052341998">
          <w:marLeft w:val="0"/>
          <w:marRight w:val="0"/>
          <w:marTop w:val="0"/>
          <w:marBottom w:val="0"/>
          <w:divBdr>
            <w:top w:val="none" w:sz="0" w:space="0" w:color="auto"/>
            <w:left w:val="none" w:sz="0" w:space="0" w:color="auto"/>
            <w:bottom w:val="none" w:sz="0" w:space="0" w:color="auto"/>
            <w:right w:val="none" w:sz="0" w:space="0" w:color="auto"/>
          </w:divBdr>
        </w:div>
      </w:divsChild>
    </w:div>
    <w:div w:id="906306998">
      <w:bodyDiv w:val="1"/>
      <w:marLeft w:val="0"/>
      <w:marRight w:val="0"/>
      <w:marTop w:val="0"/>
      <w:marBottom w:val="0"/>
      <w:divBdr>
        <w:top w:val="none" w:sz="0" w:space="0" w:color="auto"/>
        <w:left w:val="none" w:sz="0" w:space="0" w:color="auto"/>
        <w:bottom w:val="none" w:sz="0" w:space="0" w:color="auto"/>
        <w:right w:val="none" w:sz="0" w:space="0" w:color="auto"/>
      </w:divBdr>
      <w:divsChild>
        <w:div w:id="893005532">
          <w:marLeft w:val="0"/>
          <w:marRight w:val="0"/>
          <w:marTop w:val="0"/>
          <w:marBottom w:val="0"/>
          <w:divBdr>
            <w:top w:val="none" w:sz="0" w:space="0" w:color="auto"/>
            <w:left w:val="none" w:sz="0" w:space="0" w:color="auto"/>
            <w:bottom w:val="none" w:sz="0" w:space="0" w:color="auto"/>
            <w:right w:val="none" w:sz="0" w:space="0" w:color="auto"/>
          </w:divBdr>
        </w:div>
      </w:divsChild>
    </w:div>
    <w:div w:id="1542672999">
      <w:bodyDiv w:val="1"/>
      <w:marLeft w:val="0"/>
      <w:marRight w:val="0"/>
      <w:marTop w:val="0"/>
      <w:marBottom w:val="0"/>
      <w:divBdr>
        <w:top w:val="none" w:sz="0" w:space="0" w:color="auto"/>
        <w:left w:val="none" w:sz="0" w:space="0" w:color="auto"/>
        <w:bottom w:val="none" w:sz="0" w:space="0" w:color="auto"/>
        <w:right w:val="none" w:sz="0" w:space="0" w:color="auto"/>
      </w:divBdr>
      <w:divsChild>
        <w:div w:id="1027292844">
          <w:marLeft w:val="0"/>
          <w:marRight w:val="0"/>
          <w:marTop w:val="0"/>
          <w:marBottom w:val="0"/>
          <w:divBdr>
            <w:top w:val="none" w:sz="0" w:space="0" w:color="auto"/>
            <w:left w:val="none" w:sz="0" w:space="0" w:color="auto"/>
            <w:bottom w:val="none" w:sz="0" w:space="0" w:color="auto"/>
            <w:right w:val="none" w:sz="0" w:space="0" w:color="auto"/>
          </w:divBdr>
        </w:div>
      </w:divsChild>
    </w:div>
    <w:div w:id="20726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8153-0FFA-45D2-A89A-C9DE0A2A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3140</Words>
  <Characters>17276</Characters>
  <Application>Microsoft Office Word</Application>
  <DocSecurity>0</DocSecurity>
  <Lines>143</Lines>
  <Paragraphs>40</Paragraphs>
  <ScaleCrop>false</ScaleCrop>
  <Company>CSNRJ</Company>
  <LinksUpToDate>false</LinksUpToDate>
  <CharactersWithSpaces>20376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2013-05-28T21:03:00Z</cp:lastPrinted>
  <dcterms:created xsi:type="dcterms:W3CDTF">2013-06-03T13:29:00Z</dcterms:created>
  <dcterms:modified xsi:type="dcterms:W3CDTF">2013-06-03T13:32:00Z</dcterms:modified>
</cp:coreProperties>
</file>